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72A6659" w14:textId="77777777" w:rsidR="00120063" w:rsidRDefault="00120063">
      <w:pPr>
        <w:widowControl w:val="0"/>
        <w:pBdr>
          <w:top w:val="nil"/>
          <w:left w:val="nil"/>
          <w:bottom w:val="nil"/>
          <w:right w:val="nil"/>
          <w:between w:val="nil"/>
        </w:pBdr>
        <w:spacing w:after="0"/>
        <w:ind w:left="0" w:hanging="2"/>
        <w:rPr>
          <w:rFonts w:ascii="Arial" w:eastAsia="Arial" w:hAnsi="Arial" w:cs="Arial"/>
          <w:color w:val="000000"/>
          <w:sz w:val="22"/>
          <w:szCs w:val="22"/>
        </w:rPr>
      </w:pPr>
    </w:p>
    <w:tbl>
      <w:tblPr>
        <w:tblStyle w:val="a"/>
        <w:tblW w:w="9640" w:type="dxa"/>
        <w:jc w:val="center"/>
        <w:tblLayout w:type="fixed"/>
        <w:tblLook w:val="0000" w:firstRow="0" w:lastRow="0" w:firstColumn="0" w:lastColumn="0" w:noHBand="0" w:noVBand="0"/>
      </w:tblPr>
      <w:tblGrid>
        <w:gridCol w:w="5070"/>
        <w:gridCol w:w="4570"/>
      </w:tblGrid>
      <w:tr w:rsidR="00120063" w14:paraId="4E9AA3FA" w14:textId="77777777">
        <w:trPr>
          <w:trHeight w:val="1080"/>
          <w:jc w:val="center"/>
        </w:trPr>
        <w:tc>
          <w:tcPr>
            <w:tcW w:w="5070" w:type="dxa"/>
          </w:tcPr>
          <w:p w14:paraId="34D5554D" w14:textId="77777777" w:rsidR="00120063" w:rsidRDefault="00E63688">
            <w:pPr>
              <w:spacing w:after="0" w:line="288" w:lineRule="auto"/>
              <w:ind w:left="0" w:hanging="2"/>
              <w:jc w:val="center"/>
            </w:pPr>
            <w:r>
              <w:t xml:space="preserve">MINISTRY OF EDUCATION AND TRAINING </w:t>
            </w:r>
          </w:p>
          <w:p w14:paraId="485D8B8D" w14:textId="77777777" w:rsidR="00120063" w:rsidRDefault="00E63688">
            <w:pPr>
              <w:spacing w:after="0" w:line="288" w:lineRule="auto"/>
              <w:ind w:left="0" w:hanging="2"/>
              <w:jc w:val="center"/>
            </w:pPr>
            <w:r>
              <w:rPr>
                <w:b/>
              </w:rPr>
              <w:t>NATIONAL ECONOMICS UNIVERSITY</w:t>
            </w:r>
          </w:p>
          <w:p w14:paraId="21A587EB" w14:textId="77777777" w:rsidR="00120063" w:rsidRDefault="00E63688">
            <w:pPr>
              <w:spacing w:after="0" w:line="288" w:lineRule="auto"/>
              <w:ind w:left="0" w:hanging="2"/>
              <w:jc w:val="center"/>
            </w:pPr>
            <w:r>
              <w:rPr>
                <w:noProof/>
              </w:rPr>
              <mc:AlternateContent>
                <mc:Choice Requires="wps">
                  <w:drawing>
                    <wp:anchor distT="4294967295" distB="4294967295" distL="114300" distR="114300" simplePos="0" relativeHeight="251658240" behindDoc="0" locked="0" layoutInCell="1" hidden="0" allowOverlap="1" wp14:anchorId="3DA8195F" wp14:editId="07777777">
                      <wp:simplePos x="0" y="0"/>
                      <wp:positionH relativeFrom="column">
                        <wp:posOffset>1790700</wp:posOffset>
                      </wp:positionH>
                      <wp:positionV relativeFrom="paragraph">
                        <wp:posOffset>5096</wp:posOffset>
                      </wp:positionV>
                      <wp:extent cx="0" cy="12700"/>
                      <wp:effectExtent l="0" t="0" r="0" b="0"/>
                      <wp:wrapNone/>
                      <wp:docPr id="2" name="Straight Arrow Connector 2"/>
                      <wp:cNvGraphicFramePr/>
                      <a:graphic xmlns:a="http://schemas.openxmlformats.org/drawingml/2006/main">
                        <a:graphicData uri="http://schemas.microsoft.com/office/word/2010/wordprocessingShape">
                          <wps:wsp>
                            <wps:cNvCnPr/>
                            <wps:spPr>
                              <a:xfrm>
                                <a:off x="4265865" y="3780000"/>
                                <a:ext cx="2160270" cy="0"/>
                              </a:xfrm>
                              <a:prstGeom prst="straightConnector1">
                                <a:avLst/>
                              </a:prstGeom>
                              <a:noFill/>
                              <a:ln w="9525" cap="flat" cmpd="sng">
                                <a:solidFill>
                                  <a:srgbClr val="000000"/>
                                </a:solidFill>
                                <a:prstDash val="solid"/>
                                <a:round/>
                                <a:headEnd type="none" w="med" len="med"/>
                                <a:tailEnd type="non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14="http://schemas.microsoft.com/office/word/2010/wordml">
                  <w:drawing>
                    <wp:anchor xmlns:wp14="http://schemas.microsoft.com/office/word/2010/wordprocessingDrawing" distT="4294967295" distB="4294967295" distL="114300" distR="114300" simplePos="0" relativeHeight="0" behindDoc="0" locked="0" layoutInCell="1" hidden="0" allowOverlap="1" wp14:anchorId="49C74E0B" wp14:editId="7777777">
                      <wp:simplePos x="0" y="0"/>
                      <wp:positionH relativeFrom="column">
                        <wp:posOffset>1790700</wp:posOffset>
                      </wp:positionH>
                      <wp:positionV relativeFrom="paragraph">
                        <wp:posOffset>5096</wp:posOffset>
                      </wp:positionV>
                      <wp:extent cx="0" cy="12700"/>
                      <wp:effectExtent l="0" t="0" r="0" b="0"/>
                      <wp:wrapNone/>
                      <wp:docPr id="1594724688" name="image2.png"/>
                      <a:graphic>
                        <a:graphicData uri="http://schemas.openxmlformats.org/drawingml/2006/picture">
                          <pic:pic>
                            <pic:nvPicPr>
                              <pic:cNvPr id="0" name="image2.png"/>
                              <pic:cNvPicPr preferRelativeResize="0"/>
                            </pic:nvPicPr>
                            <pic:blipFill>
                              <a:blip r:embed="rId8"/>
                              <a:srcRect/>
                              <a:stretch>
                                <a:fillRect/>
                              </a:stretch>
                            </pic:blipFill>
                            <pic:spPr>
                              <a:xfrm>
                                <a:off x="0" y="0"/>
                                <a:ext cx="0" cy="12700"/>
                              </a:xfrm>
                              <a:prstGeom prst="rect"/>
                              <a:ln/>
                            </pic:spPr>
                          </pic:pic>
                        </a:graphicData>
                      </a:graphic>
                    </wp:anchor>
                  </w:drawing>
                </mc:Fallback>
              </mc:AlternateContent>
            </w:r>
          </w:p>
        </w:tc>
        <w:tc>
          <w:tcPr>
            <w:tcW w:w="4570" w:type="dxa"/>
          </w:tcPr>
          <w:p w14:paraId="46FCACF8" w14:textId="77777777" w:rsidR="00120063" w:rsidRDefault="00E63688">
            <w:pPr>
              <w:spacing w:after="0" w:line="288" w:lineRule="auto"/>
              <w:ind w:left="0" w:hanging="2"/>
              <w:jc w:val="center"/>
            </w:pPr>
            <w:r>
              <w:t>SOCIALIST REPUBLIC OF VIETNAM</w:t>
            </w:r>
          </w:p>
          <w:p w14:paraId="55123751" w14:textId="77777777" w:rsidR="00120063" w:rsidRDefault="00E63688">
            <w:pPr>
              <w:spacing w:after="0" w:line="288" w:lineRule="auto"/>
              <w:ind w:left="0" w:hanging="2"/>
              <w:jc w:val="center"/>
            </w:pPr>
            <w:r>
              <w:rPr>
                <w:b/>
              </w:rPr>
              <w:t>Independence – Freedom – Happiness</w:t>
            </w:r>
            <w:r>
              <w:rPr>
                <w:noProof/>
              </w:rPr>
              <mc:AlternateContent>
                <mc:Choice Requires="wps">
                  <w:drawing>
                    <wp:anchor distT="4294967295" distB="4294967295" distL="114300" distR="114300" simplePos="0" relativeHeight="251659264" behindDoc="0" locked="0" layoutInCell="1" hidden="0" allowOverlap="1" wp14:anchorId="5CCE2406" wp14:editId="07777777">
                      <wp:simplePos x="0" y="0"/>
                      <wp:positionH relativeFrom="column">
                        <wp:posOffset>1536700</wp:posOffset>
                      </wp:positionH>
                      <wp:positionV relativeFrom="paragraph">
                        <wp:posOffset>208296</wp:posOffset>
                      </wp:positionV>
                      <wp:extent cx="0" cy="12700"/>
                      <wp:effectExtent l="0" t="0" r="0" b="0"/>
                      <wp:wrapNone/>
                      <wp:docPr id="1" name="Straight Arrow Connector 1"/>
                      <wp:cNvGraphicFramePr/>
                      <a:graphic xmlns:a="http://schemas.openxmlformats.org/drawingml/2006/main">
                        <a:graphicData uri="http://schemas.microsoft.com/office/word/2010/wordprocessingShape">
                          <wps:wsp>
                            <wps:cNvCnPr/>
                            <wps:spPr>
                              <a:xfrm>
                                <a:off x="4014088" y="3780000"/>
                                <a:ext cx="2663825" cy="0"/>
                              </a:xfrm>
                              <a:prstGeom prst="straightConnector1">
                                <a:avLst/>
                              </a:prstGeom>
                              <a:noFill/>
                              <a:ln w="9525" cap="flat" cmpd="sng">
                                <a:solidFill>
                                  <a:srgbClr val="000000"/>
                                </a:solidFill>
                                <a:prstDash val="solid"/>
                                <a:round/>
                                <a:headEnd type="none" w="med" len="med"/>
                                <a:tailEnd type="non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14="http://schemas.microsoft.com/office/word/2010/wordml">
                  <w:drawing>
                    <wp:anchor xmlns:wp14="http://schemas.microsoft.com/office/word/2010/wordprocessingDrawing" distT="4294967295" distB="4294967295" distL="114300" distR="114300" simplePos="0" relativeHeight="0" behindDoc="0" locked="0" layoutInCell="1" hidden="0" allowOverlap="1" wp14:anchorId="3B3E2E14" wp14:editId="7777777">
                      <wp:simplePos x="0" y="0"/>
                      <wp:positionH relativeFrom="column">
                        <wp:posOffset>1536700</wp:posOffset>
                      </wp:positionH>
                      <wp:positionV relativeFrom="paragraph">
                        <wp:posOffset>208296</wp:posOffset>
                      </wp:positionV>
                      <wp:extent cx="0" cy="12700"/>
                      <wp:effectExtent l="0" t="0" r="0" b="0"/>
                      <wp:wrapNone/>
                      <wp:docPr id="1635570702" name="image1.png"/>
                      <a:graphic>
                        <a:graphicData uri="http://schemas.openxmlformats.org/drawingml/2006/picture">
                          <pic:pic>
                            <pic:nvPicPr>
                              <pic:cNvPr id="0" name="image1.png"/>
                              <pic:cNvPicPr preferRelativeResize="0"/>
                            </pic:nvPicPr>
                            <pic:blipFill>
                              <a:blip r:embed="rId9"/>
                              <a:srcRect/>
                              <a:stretch>
                                <a:fillRect/>
                              </a:stretch>
                            </pic:blipFill>
                            <pic:spPr>
                              <a:xfrm>
                                <a:off x="0" y="0"/>
                                <a:ext cx="0" cy="12700"/>
                              </a:xfrm>
                              <a:prstGeom prst="rect"/>
                              <a:ln/>
                            </pic:spPr>
                          </pic:pic>
                        </a:graphicData>
                      </a:graphic>
                    </wp:anchor>
                  </w:drawing>
                </mc:Fallback>
              </mc:AlternateContent>
            </w:r>
          </w:p>
          <w:p w14:paraId="0A37501D" w14:textId="77777777" w:rsidR="00120063" w:rsidRDefault="00120063">
            <w:pPr>
              <w:spacing w:after="0" w:line="288" w:lineRule="auto"/>
              <w:ind w:left="0" w:hanging="2"/>
              <w:jc w:val="center"/>
            </w:pPr>
          </w:p>
        </w:tc>
      </w:tr>
    </w:tbl>
    <w:p w14:paraId="0EBD3DC4" w14:textId="77777777" w:rsidR="00120063" w:rsidRDefault="00E63688">
      <w:pPr>
        <w:spacing w:after="0" w:line="288" w:lineRule="auto"/>
        <w:ind w:left="1" w:hanging="3"/>
        <w:jc w:val="center"/>
        <w:rPr>
          <w:sz w:val="28"/>
          <w:szCs w:val="28"/>
        </w:rPr>
      </w:pPr>
      <w:r>
        <w:rPr>
          <w:b/>
          <w:sz w:val="28"/>
          <w:szCs w:val="28"/>
        </w:rPr>
        <w:t>COURSE SYLLABUS</w:t>
      </w:r>
    </w:p>
    <w:p w14:paraId="4FC2D072" w14:textId="77777777" w:rsidR="00120063" w:rsidRDefault="00E63688">
      <w:pPr>
        <w:spacing w:after="0" w:line="288" w:lineRule="auto"/>
        <w:ind w:left="0" w:hanging="2"/>
        <w:jc w:val="center"/>
      </w:pPr>
      <w:r>
        <w:rPr>
          <w:i/>
        </w:rPr>
        <w:t>(Issued attached Decision of NEU’s President, 978/QĐ-ĐHKTQD, 30th August, 2023)</w:t>
      </w:r>
    </w:p>
    <w:tbl>
      <w:tblPr>
        <w:tblStyle w:val="a0"/>
        <w:tblW w:w="9640" w:type="dxa"/>
        <w:jc w:val="center"/>
        <w:tblLayout w:type="fixed"/>
        <w:tblLook w:val="0000" w:firstRow="0" w:lastRow="0" w:firstColumn="0" w:lastColumn="0" w:noHBand="0" w:noVBand="0"/>
      </w:tblPr>
      <w:tblGrid>
        <w:gridCol w:w="9640"/>
      </w:tblGrid>
      <w:tr w:rsidR="00120063" w14:paraId="469C0072" w14:textId="77777777">
        <w:trPr>
          <w:trHeight w:val="597"/>
          <w:jc w:val="center"/>
        </w:trPr>
        <w:tc>
          <w:tcPr>
            <w:tcW w:w="9640" w:type="dxa"/>
            <w:vAlign w:val="center"/>
          </w:tcPr>
          <w:p w14:paraId="0204C500" w14:textId="77777777" w:rsidR="00120063" w:rsidRDefault="00E63688">
            <w:pPr>
              <w:spacing w:after="0" w:line="288" w:lineRule="auto"/>
              <w:ind w:left="1" w:hanging="3"/>
              <w:jc w:val="center"/>
              <w:rPr>
                <w:sz w:val="26"/>
                <w:szCs w:val="26"/>
              </w:rPr>
            </w:pPr>
            <w:r>
              <w:rPr>
                <w:b/>
                <w:sz w:val="26"/>
                <w:szCs w:val="26"/>
              </w:rPr>
              <w:t xml:space="preserve">Cours name: Psychology and Communication in Tourism </w:t>
            </w:r>
          </w:p>
          <w:p w14:paraId="68804D63" w14:textId="77777777" w:rsidR="00120063" w:rsidRDefault="00E63688">
            <w:pPr>
              <w:spacing w:after="0" w:line="288" w:lineRule="auto"/>
              <w:ind w:left="1" w:hanging="3"/>
              <w:jc w:val="center"/>
              <w:rPr>
                <w:sz w:val="28"/>
                <w:szCs w:val="28"/>
              </w:rPr>
            </w:pPr>
            <w:r>
              <w:rPr>
                <w:b/>
                <w:sz w:val="26"/>
                <w:szCs w:val="26"/>
              </w:rPr>
              <w:t>Program name: IHME</w:t>
            </w:r>
          </w:p>
        </w:tc>
      </w:tr>
    </w:tbl>
    <w:p w14:paraId="5DAB6C7B" w14:textId="77777777" w:rsidR="00120063" w:rsidRDefault="00120063">
      <w:pPr>
        <w:spacing w:after="0" w:line="288" w:lineRule="auto"/>
        <w:ind w:left="1" w:hanging="3"/>
        <w:jc w:val="center"/>
        <w:rPr>
          <w:sz w:val="26"/>
          <w:szCs w:val="26"/>
        </w:rPr>
      </w:pPr>
    </w:p>
    <w:p w14:paraId="2DF60C62" w14:textId="77777777" w:rsidR="00120063" w:rsidRDefault="00E63688">
      <w:pPr>
        <w:pStyle w:val="Heading1"/>
        <w:spacing w:line="288" w:lineRule="auto"/>
        <w:ind w:left="1" w:hanging="3"/>
        <w:jc w:val="left"/>
        <w:rPr>
          <w:rFonts w:ascii="Times New Roman" w:hAnsi="Times New Roman"/>
          <w:color w:val="000000"/>
          <w:sz w:val="26"/>
          <w:szCs w:val="26"/>
        </w:rPr>
      </w:pPr>
      <w:r>
        <w:rPr>
          <w:rFonts w:ascii="Times New Roman" w:hAnsi="Times New Roman"/>
          <w:color w:val="000000"/>
          <w:sz w:val="26"/>
          <w:szCs w:val="26"/>
        </w:rPr>
        <w:t xml:space="preserve">1. COURSE </w:t>
      </w:r>
      <w:r>
        <w:rPr>
          <w:rFonts w:ascii="Times New Roman" w:hAnsi="Times New Roman"/>
          <w:sz w:val="26"/>
          <w:szCs w:val="26"/>
        </w:rPr>
        <w:t>INFORMATION</w:t>
      </w:r>
    </w:p>
    <w:p w14:paraId="5EC8FBC3" w14:textId="77777777" w:rsidR="00120063" w:rsidRDefault="00E63688" w:rsidP="002E65D4">
      <w:pPr>
        <w:tabs>
          <w:tab w:val="left" w:pos="5812"/>
          <w:tab w:val="left" w:pos="9071"/>
        </w:tabs>
        <w:spacing w:after="0" w:line="288" w:lineRule="auto"/>
        <w:ind w:leftChars="0" w:left="1" w:firstLineChars="0" w:firstLine="0"/>
        <w:jc w:val="both"/>
        <w:rPr>
          <w:sz w:val="26"/>
          <w:szCs w:val="26"/>
        </w:rPr>
      </w:pPr>
      <w:r>
        <w:rPr>
          <w:color w:val="000000"/>
          <w:sz w:val="26"/>
          <w:szCs w:val="26"/>
        </w:rPr>
        <w:t>Title:</w:t>
      </w:r>
      <w:r>
        <w:rPr>
          <w:sz w:val="26"/>
          <w:szCs w:val="26"/>
        </w:rPr>
        <w:t xml:space="preserve"> Psychology and Communication in Tourism</w:t>
      </w:r>
      <w:r>
        <w:rPr>
          <w:color w:val="000000"/>
          <w:sz w:val="26"/>
          <w:szCs w:val="26"/>
        </w:rPr>
        <w:t xml:space="preserve">  </w:t>
      </w:r>
    </w:p>
    <w:p w14:paraId="6050A06E" w14:textId="41A0D113" w:rsidR="00E63688" w:rsidRDefault="00E63688" w:rsidP="002E65D4">
      <w:pPr>
        <w:tabs>
          <w:tab w:val="left" w:pos="5812"/>
          <w:tab w:val="left" w:pos="9071"/>
        </w:tabs>
        <w:spacing w:after="0" w:line="288" w:lineRule="auto"/>
        <w:ind w:leftChars="0" w:left="1" w:firstLineChars="0" w:firstLine="0"/>
        <w:jc w:val="both"/>
        <w:rPr>
          <w:b/>
          <w:bCs/>
          <w:color w:val="000000" w:themeColor="text1"/>
        </w:rPr>
      </w:pPr>
      <w:r w:rsidRPr="00655526">
        <w:rPr>
          <w:sz w:val="26"/>
          <w:szCs w:val="26"/>
        </w:rPr>
        <w:t xml:space="preserve">Code: </w:t>
      </w:r>
      <w:r w:rsidR="4E87FEBE" w:rsidRPr="00655526">
        <w:rPr>
          <w:b/>
          <w:bCs/>
          <w:color w:val="000000" w:themeColor="text1"/>
        </w:rPr>
        <w:t>EP</w:t>
      </w:r>
      <w:r w:rsidR="002E65D4">
        <w:rPr>
          <w:b/>
          <w:bCs/>
          <w:color w:val="000000" w:themeColor="text1"/>
        </w:rPr>
        <w:t>18.</w:t>
      </w:r>
      <w:r w:rsidR="4E87FEBE" w:rsidRPr="00655526">
        <w:rPr>
          <w:b/>
          <w:bCs/>
          <w:color w:val="000000" w:themeColor="text1"/>
        </w:rPr>
        <w:t>DLKS1118</w:t>
      </w:r>
    </w:p>
    <w:p w14:paraId="73B1C1D3" w14:textId="77777777" w:rsidR="00120063" w:rsidRDefault="00E63688" w:rsidP="002E65D4">
      <w:pPr>
        <w:spacing w:after="0" w:line="288" w:lineRule="auto"/>
        <w:ind w:leftChars="0" w:left="1" w:firstLineChars="0" w:firstLine="0"/>
        <w:jc w:val="both"/>
        <w:rPr>
          <w:sz w:val="26"/>
          <w:szCs w:val="26"/>
        </w:rPr>
      </w:pPr>
      <w:r>
        <w:rPr>
          <w:sz w:val="26"/>
          <w:szCs w:val="26"/>
        </w:rPr>
        <w:t>Credits: 3</w:t>
      </w:r>
      <w:r>
        <w:rPr>
          <w:b/>
          <w:sz w:val="26"/>
          <w:szCs w:val="26"/>
        </w:rPr>
        <w:t xml:space="preserve"> </w:t>
      </w:r>
    </w:p>
    <w:p w14:paraId="33EEB51E" w14:textId="77777777" w:rsidR="00120063" w:rsidRDefault="00E63688" w:rsidP="002E65D4">
      <w:pPr>
        <w:spacing w:after="0" w:line="288" w:lineRule="auto"/>
        <w:ind w:leftChars="0" w:left="1" w:firstLineChars="0" w:firstLine="0"/>
        <w:jc w:val="both"/>
        <w:rPr>
          <w:sz w:val="26"/>
          <w:szCs w:val="26"/>
        </w:rPr>
      </w:pPr>
      <w:r>
        <w:rPr>
          <w:sz w:val="26"/>
          <w:szCs w:val="26"/>
        </w:rPr>
        <w:t>Credit hours for teaching and learning activities:</w:t>
      </w:r>
      <w:r>
        <w:rPr>
          <w:i/>
          <w:color w:val="FF0000"/>
          <w:sz w:val="26"/>
          <w:szCs w:val="26"/>
        </w:rPr>
        <w:t xml:space="preserve"> </w:t>
      </w:r>
    </w:p>
    <w:p w14:paraId="3F0F8CFA" w14:textId="77777777" w:rsidR="00120063" w:rsidRDefault="00E63688">
      <w:pPr>
        <w:spacing w:after="0" w:line="288" w:lineRule="auto"/>
        <w:ind w:left="1" w:hanging="3"/>
        <w:jc w:val="both"/>
        <w:rPr>
          <w:sz w:val="26"/>
          <w:szCs w:val="26"/>
        </w:rPr>
      </w:pPr>
      <w:r>
        <w:rPr>
          <w:sz w:val="26"/>
          <w:szCs w:val="26"/>
        </w:rPr>
        <w:t>+ Lecture: 25 hrs</w:t>
      </w:r>
    </w:p>
    <w:p w14:paraId="34419DCE" w14:textId="77777777" w:rsidR="00120063" w:rsidRDefault="00E63688">
      <w:pPr>
        <w:spacing w:after="0" w:line="288" w:lineRule="auto"/>
        <w:ind w:left="1" w:hanging="3"/>
        <w:jc w:val="both"/>
        <w:rPr>
          <w:sz w:val="26"/>
          <w:szCs w:val="26"/>
        </w:rPr>
      </w:pPr>
      <w:r>
        <w:rPr>
          <w:sz w:val="26"/>
          <w:szCs w:val="26"/>
        </w:rPr>
        <w:t>+ Presentation and Discussion: 15 hrs</w:t>
      </w:r>
    </w:p>
    <w:p w14:paraId="3662ADEC" w14:textId="77777777" w:rsidR="00120063" w:rsidRDefault="00E63688">
      <w:pPr>
        <w:spacing w:after="0" w:line="288" w:lineRule="auto"/>
        <w:ind w:left="1" w:hanging="3"/>
        <w:jc w:val="both"/>
        <w:rPr>
          <w:sz w:val="26"/>
          <w:szCs w:val="26"/>
        </w:rPr>
      </w:pPr>
      <w:r>
        <w:rPr>
          <w:sz w:val="26"/>
          <w:szCs w:val="26"/>
        </w:rPr>
        <w:t xml:space="preserve">+ </w:t>
      </w:r>
      <w:r>
        <w:rPr>
          <w:color w:val="000000"/>
          <w:sz w:val="26"/>
          <w:szCs w:val="26"/>
        </w:rPr>
        <w:t xml:space="preserve">Exercise and discussion: </w:t>
      </w:r>
      <w:r>
        <w:rPr>
          <w:sz w:val="26"/>
          <w:szCs w:val="26"/>
        </w:rPr>
        <w:t>5 hrs</w:t>
      </w:r>
    </w:p>
    <w:p w14:paraId="644CD6EF" w14:textId="77777777" w:rsidR="00120063" w:rsidRDefault="00E63688">
      <w:pPr>
        <w:spacing w:after="0" w:line="288" w:lineRule="auto"/>
        <w:ind w:left="1" w:hanging="3"/>
        <w:jc w:val="both"/>
        <w:rPr>
          <w:sz w:val="26"/>
          <w:szCs w:val="26"/>
        </w:rPr>
      </w:pPr>
      <w:r>
        <w:rPr>
          <w:sz w:val="26"/>
          <w:szCs w:val="26"/>
        </w:rPr>
        <w:t>+ Self-study: 90 hrs.</w:t>
      </w:r>
    </w:p>
    <w:p w14:paraId="666F17EC" w14:textId="77777777" w:rsidR="00120063" w:rsidRDefault="00E63688">
      <w:pPr>
        <w:spacing w:after="0" w:line="288" w:lineRule="auto"/>
        <w:ind w:left="1" w:hanging="3"/>
        <w:jc w:val="both"/>
        <w:rPr>
          <w:color w:val="000000"/>
          <w:sz w:val="26"/>
          <w:szCs w:val="26"/>
        </w:rPr>
      </w:pPr>
      <w:r>
        <w:rPr>
          <w:color w:val="000000"/>
          <w:sz w:val="26"/>
          <w:szCs w:val="26"/>
        </w:rPr>
        <w:t xml:space="preserve">* Department conducting the course: </w:t>
      </w:r>
    </w:p>
    <w:p w14:paraId="5F9225B5" w14:textId="77777777" w:rsidR="00120063" w:rsidRDefault="00E63688">
      <w:pPr>
        <w:tabs>
          <w:tab w:val="right" w:pos="9356"/>
        </w:tabs>
        <w:spacing w:after="0" w:line="288" w:lineRule="auto"/>
        <w:ind w:left="1" w:hanging="3"/>
        <w:jc w:val="both"/>
        <w:rPr>
          <w:color w:val="000000"/>
          <w:sz w:val="26"/>
          <w:szCs w:val="26"/>
        </w:rPr>
      </w:pPr>
      <w:r>
        <w:rPr>
          <w:sz w:val="26"/>
          <w:szCs w:val="26"/>
        </w:rPr>
        <w:t>+ Faculty:</w:t>
      </w:r>
      <w:r>
        <w:rPr>
          <w:color w:val="000000"/>
          <w:sz w:val="26"/>
          <w:szCs w:val="26"/>
        </w:rPr>
        <w:t xml:space="preserve"> Faculty of Tourism and Hospitality</w:t>
      </w:r>
    </w:p>
    <w:p w14:paraId="0A3807D6" w14:textId="77777777" w:rsidR="00120063" w:rsidRDefault="00E63688">
      <w:pPr>
        <w:tabs>
          <w:tab w:val="right" w:pos="9356"/>
        </w:tabs>
        <w:spacing w:after="0" w:line="288" w:lineRule="auto"/>
        <w:ind w:left="1" w:hanging="3"/>
        <w:jc w:val="both"/>
        <w:rPr>
          <w:color w:val="000000"/>
          <w:sz w:val="26"/>
          <w:szCs w:val="26"/>
        </w:rPr>
      </w:pPr>
      <w:r>
        <w:rPr>
          <w:sz w:val="26"/>
          <w:szCs w:val="26"/>
        </w:rPr>
        <w:t>Address</w:t>
      </w:r>
      <w:r>
        <w:rPr>
          <w:color w:val="000000"/>
          <w:sz w:val="26"/>
          <w:szCs w:val="26"/>
        </w:rPr>
        <w:t>: R709, 7th flr., Building A1, The National Economics University, 207 Giai Phong Road, Hai Ba Trung District, Hanoi, Vietnam.</w:t>
      </w:r>
      <w:r>
        <w:rPr>
          <w:i/>
          <w:color w:val="000000"/>
          <w:sz w:val="26"/>
          <w:szCs w:val="26"/>
        </w:rPr>
        <w:t xml:space="preserve"> </w:t>
      </w:r>
    </w:p>
    <w:p w14:paraId="23875A51" w14:textId="77777777" w:rsidR="00120063" w:rsidRDefault="00E63688">
      <w:pPr>
        <w:tabs>
          <w:tab w:val="right" w:pos="9356"/>
        </w:tabs>
        <w:spacing w:after="0" w:line="288" w:lineRule="auto"/>
        <w:ind w:left="1" w:hanging="3"/>
        <w:jc w:val="both"/>
        <w:rPr>
          <w:color w:val="000000"/>
          <w:sz w:val="26"/>
          <w:szCs w:val="26"/>
        </w:rPr>
      </w:pPr>
      <w:r>
        <w:rPr>
          <w:sz w:val="26"/>
          <w:szCs w:val="26"/>
        </w:rPr>
        <w:t xml:space="preserve">+ Department: </w:t>
      </w:r>
      <w:r>
        <w:rPr>
          <w:color w:val="000000"/>
          <w:sz w:val="26"/>
          <w:szCs w:val="26"/>
        </w:rPr>
        <w:t>Department of Hospitality Management</w:t>
      </w:r>
    </w:p>
    <w:p w14:paraId="2E48E2CB" w14:textId="77777777" w:rsidR="00120063" w:rsidRDefault="00E63688">
      <w:pPr>
        <w:tabs>
          <w:tab w:val="right" w:pos="9356"/>
        </w:tabs>
        <w:spacing w:after="0" w:line="288" w:lineRule="auto"/>
        <w:ind w:left="1" w:hanging="3"/>
        <w:jc w:val="both"/>
        <w:rPr>
          <w:color w:val="000000"/>
          <w:sz w:val="26"/>
          <w:szCs w:val="26"/>
        </w:rPr>
      </w:pPr>
      <w:r>
        <w:rPr>
          <w:color w:val="000000"/>
          <w:sz w:val="26"/>
          <w:szCs w:val="26"/>
        </w:rPr>
        <w:t>+ Lecturers:</w:t>
      </w:r>
      <w:r>
        <w:rPr>
          <w:i/>
          <w:color w:val="FF0000"/>
          <w:sz w:val="26"/>
          <w:szCs w:val="26"/>
        </w:rPr>
        <w:t xml:space="preserve"> </w:t>
      </w:r>
    </w:p>
    <w:p w14:paraId="45BEC845" w14:textId="77777777" w:rsidR="00120063" w:rsidRDefault="00E63688">
      <w:pPr>
        <w:tabs>
          <w:tab w:val="left" w:pos="4820"/>
          <w:tab w:val="left" w:pos="6680"/>
          <w:tab w:val="right" w:pos="9356"/>
        </w:tabs>
        <w:spacing w:after="0" w:line="288" w:lineRule="auto"/>
        <w:ind w:left="1" w:hanging="3"/>
        <w:jc w:val="both"/>
        <w:rPr>
          <w:sz w:val="26"/>
          <w:szCs w:val="26"/>
        </w:rPr>
      </w:pPr>
      <w:r>
        <w:rPr>
          <w:sz w:val="26"/>
          <w:szCs w:val="26"/>
        </w:rPr>
        <w:t>Dr. Pham Thi Thu Phuong; email: phuongpham@neu.edu.vn</w:t>
      </w:r>
    </w:p>
    <w:p w14:paraId="3C81109A" w14:textId="77777777" w:rsidR="00120063" w:rsidRDefault="00E63688">
      <w:pPr>
        <w:tabs>
          <w:tab w:val="left" w:pos="4820"/>
          <w:tab w:val="left" w:pos="6680"/>
          <w:tab w:val="right" w:pos="9356"/>
        </w:tabs>
        <w:spacing w:after="0" w:line="288" w:lineRule="auto"/>
        <w:ind w:left="1" w:hanging="3"/>
        <w:jc w:val="both"/>
        <w:rPr>
          <w:sz w:val="26"/>
          <w:szCs w:val="26"/>
        </w:rPr>
      </w:pPr>
      <w:r>
        <w:rPr>
          <w:sz w:val="26"/>
          <w:szCs w:val="26"/>
        </w:rPr>
        <w:t xml:space="preserve">Dr. Dao Minh Ngoc, email: </w:t>
      </w:r>
      <w:hyperlink r:id="rId10">
        <w:r>
          <w:rPr>
            <w:sz w:val="26"/>
            <w:szCs w:val="26"/>
          </w:rPr>
          <w:t>daominhngoc@neu.edu.vn</w:t>
        </w:r>
      </w:hyperlink>
    </w:p>
    <w:p w14:paraId="1F6B0515" w14:textId="77777777" w:rsidR="00120063" w:rsidRDefault="00E63688">
      <w:pPr>
        <w:tabs>
          <w:tab w:val="left" w:pos="4820"/>
          <w:tab w:val="left" w:pos="6680"/>
          <w:tab w:val="right" w:pos="9356"/>
        </w:tabs>
        <w:spacing w:after="0" w:line="288" w:lineRule="auto"/>
        <w:ind w:left="1" w:hanging="3"/>
        <w:jc w:val="both"/>
        <w:rPr>
          <w:sz w:val="26"/>
          <w:szCs w:val="26"/>
        </w:rPr>
      </w:pPr>
      <w:r>
        <w:rPr>
          <w:sz w:val="26"/>
          <w:szCs w:val="26"/>
        </w:rPr>
        <w:t xml:space="preserve">MSC. Nguyen Thi Kim Ngan, email:ngannguyentk@neu.edu.vn </w:t>
      </w:r>
    </w:p>
    <w:p w14:paraId="375E0B2B" w14:textId="77777777" w:rsidR="00120063" w:rsidRDefault="00E63688">
      <w:pPr>
        <w:spacing w:after="0" w:line="288" w:lineRule="auto"/>
        <w:ind w:left="1" w:hanging="3"/>
        <w:jc w:val="both"/>
        <w:rPr>
          <w:color w:val="000000"/>
          <w:sz w:val="26"/>
          <w:szCs w:val="26"/>
        </w:rPr>
      </w:pPr>
      <w:r>
        <w:rPr>
          <w:color w:val="000000"/>
          <w:sz w:val="26"/>
          <w:szCs w:val="26"/>
        </w:rPr>
        <w:t xml:space="preserve">* Kind of the course: </w:t>
      </w:r>
      <w:r>
        <w:rPr>
          <w:sz w:val="26"/>
          <w:szCs w:val="26"/>
        </w:rPr>
        <w:t>Compulsory</w:t>
      </w:r>
    </w:p>
    <w:tbl>
      <w:tblPr>
        <w:tblStyle w:val="a1"/>
        <w:tblW w:w="779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980"/>
        <w:gridCol w:w="1991"/>
        <w:gridCol w:w="1836"/>
        <w:gridCol w:w="1985"/>
      </w:tblGrid>
      <w:tr w:rsidR="00120063" w14:paraId="0A9BEAEE" w14:textId="77777777">
        <w:trPr>
          <w:trHeight w:val="295"/>
          <w:jc w:val="center"/>
        </w:trPr>
        <w:tc>
          <w:tcPr>
            <w:tcW w:w="3971" w:type="dxa"/>
            <w:gridSpan w:val="2"/>
            <w:vAlign w:val="center"/>
          </w:tcPr>
          <w:p w14:paraId="47D6C5E5" w14:textId="77777777" w:rsidR="00120063" w:rsidRDefault="00E63688">
            <w:pPr>
              <w:spacing w:after="0" w:line="288" w:lineRule="auto"/>
              <w:ind w:left="1" w:hanging="3"/>
              <w:jc w:val="center"/>
              <w:rPr>
                <w:sz w:val="26"/>
                <w:szCs w:val="26"/>
              </w:rPr>
            </w:pPr>
            <w:r>
              <w:rPr>
                <w:sz w:val="26"/>
                <w:szCs w:val="26"/>
              </w:rPr>
              <w:t>Foundation □</w:t>
            </w:r>
          </w:p>
        </w:tc>
        <w:tc>
          <w:tcPr>
            <w:tcW w:w="3821" w:type="dxa"/>
            <w:gridSpan w:val="2"/>
            <w:vAlign w:val="center"/>
          </w:tcPr>
          <w:p w14:paraId="5047BF0D" w14:textId="77777777" w:rsidR="00120063" w:rsidRDefault="00E63688">
            <w:pPr>
              <w:spacing w:after="0" w:line="288" w:lineRule="auto"/>
              <w:ind w:left="1" w:hanging="3"/>
              <w:jc w:val="center"/>
              <w:rPr>
                <w:sz w:val="26"/>
                <w:szCs w:val="26"/>
              </w:rPr>
            </w:pPr>
            <w:r>
              <w:rPr>
                <w:sz w:val="26"/>
                <w:szCs w:val="26"/>
              </w:rPr>
              <w:t>Fundamental □</w:t>
            </w:r>
          </w:p>
        </w:tc>
      </w:tr>
      <w:tr w:rsidR="00120063" w14:paraId="1430249A" w14:textId="77777777">
        <w:trPr>
          <w:trHeight w:val="149"/>
          <w:jc w:val="center"/>
        </w:trPr>
        <w:tc>
          <w:tcPr>
            <w:tcW w:w="1980" w:type="dxa"/>
            <w:vAlign w:val="center"/>
          </w:tcPr>
          <w:p w14:paraId="18E2C391" w14:textId="77777777" w:rsidR="00120063" w:rsidRDefault="00E63688">
            <w:pPr>
              <w:spacing w:after="0" w:line="288" w:lineRule="auto"/>
              <w:ind w:left="1" w:hanging="3"/>
              <w:jc w:val="center"/>
              <w:rPr>
                <w:sz w:val="26"/>
                <w:szCs w:val="26"/>
              </w:rPr>
            </w:pPr>
            <w:r>
              <w:rPr>
                <w:sz w:val="26"/>
                <w:szCs w:val="26"/>
              </w:rPr>
              <w:t>Compulsory □</w:t>
            </w:r>
          </w:p>
        </w:tc>
        <w:tc>
          <w:tcPr>
            <w:tcW w:w="1991" w:type="dxa"/>
            <w:vAlign w:val="center"/>
          </w:tcPr>
          <w:p w14:paraId="5778FFAB" w14:textId="77777777" w:rsidR="00120063" w:rsidRDefault="00E63688">
            <w:pPr>
              <w:spacing w:after="0" w:line="288" w:lineRule="auto"/>
              <w:ind w:left="1" w:hanging="3"/>
              <w:jc w:val="center"/>
              <w:rPr>
                <w:sz w:val="26"/>
                <w:szCs w:val="26"/>
              </w:rPr>
            </w:pPr>
            <w:r>
              <w:rPr>
                <w:sz w:val="26"/>
                <w:szCs w:val="26"/>
              </w:rPr>
              <w:t>Elective □</w:t>
            </w:r>
          </w:p>
        </w:tc>
        <w:tc>
          <w:tcPr>
            <w:tcW w:w="1836" w:type="dxa"/>
            <w:vAlign w:val="center"/>
          </w:tcPr>
          <w:p w14:paraId="7DA1462C" w14:textId="77777777" w:rsidR="00120063" w:rsidRDefault="00E63688">
            <w:pPr>
              <w:spacing w:after="0" w:line="288" w:lineRule="auto"/>
              <w:ind w:left="1" w:hanging="3"/>
              <w:jc w:val="center"/>
              <w:rPr>
                <w:sz w:val="26"/>
                <w:szCs w:val="26"/>
              </w:rPr>
            </w:pPr>
            <w:r>
              <w:rPr>
                <w:sz w:val="26"/>
                <w:szCs w:val="26"/>
              </w:rPr>
              <w:t>Compulsory □</w:t>
            </w:r>
          </w:p>
        </w:tc>
        <w:tc>
          <w:tcPr>
            <w:tcW w:w="1985" w:type="dxa"/>
            <w:vAlign w:val="center"/>
          </w:tcPr>
          <w:p w14:paraId="5D7E42B3" w14:textId="77777777" w:rsidR="00120063" w:rsidRDefault="00E63688">
            <w:pPr>
              <w:spacing w:after="0" w:line="288" w:lineRule="auto"/>
              <w:ind w:left="1" w:hanging="3"/>
              <w:jc w:val="center"/>
              <w:rPr>
                <w:sz w:val="26"/>
                <w:szCs w:val="26"/>
              </w:rPr>
            </w:pPr>
            <w:r>
              <w:rPr>
                <w:sz w:val="26"/>
                <w:szCs w:val="26"/>
              </w:rPr>
              <w:t>Elective □</w:t>
            </w:r>
          </w:p>
        </w:tc>
      </w:tr>
    </w:tbl>
    <w:p w14:paraId="13B4D82B" w14:textId="77777777" w:rsidR="00120063" w:rsidRDefault="00E63688">
      <w:pPr>
        <w:spacing w:after="0" w:line="288" w:lineRule="auto"/>
        <w:ind w:left="1" w:hanging="3"/>
        <w:jc w:val="both"/>
        <w:rPr>
          <w:color w:val="000000"/>
          <w:sz w:val="26"/>
          <w:szCs w:val="26"/>
        </w:rPr>
      </w:pPr>
      <w:r>
        <w:rPr>
          <w:color w:val="000000"/>
          <w:sz w:val="26"/>
          <w:szCs w:val="26"/>
        </w:rPr>
        <w:t xml:space="preserve">* Course language: </w:t>
      </w:r>
      <w:r>
        <w:rPr>
          <w:color w:val="000000"/>
          <w:sz w:val="26"/>
          <w:szCs w:val="26"/>
        </w:rPr>
        <w:tab/>
        <w:t xml:space="preserve">In English                 </w:t>
      </w:r>
    </w:p>
    <w:p w14:paraId="6D41654C" w14:textId="77777777" w:rsidR="00120063" w:rsidRDefault="00E63688">
      <w:pPr>
        <w:spacing w:after="0" w:line="288" w:lineRule="auto"/>
        <w:ind w:left="1" w:hanging="3"/>
        <w:jc w:val="both"/>
        <w:rPr>
          <w:color w:val="000000"/>
          <w:sz w:val="26"/>
          <w:szCs w:val="26"/>
        </w:rPr>
      </w:pPr>
      <w:r>
        <w:rPr>
          <w:b/>
          <w:color w:val="000000"/>
          <w:sz w:val="26"/>
          <w:szCs w:val="26"/>
        </w:rPr>
        <w:t xml:space="preserve">2. COURSE DESCRIPTIONS </w:t>
      </w:r>
      <w:bookmarkStart w:id="0" w:name="bookmark=id.gjdgxs" w:colFirst="0" w:colLast="0"/>
      <w:bookmarkEnd w:id="0"/>
    </w:p>
    <w:p w14:paraId="030CA16C" w14:textId="77777777" w:rsidR="00120063" w:rsidRDefault="00E63688">
      <w:pPr>
        <w:widowControl w:val="0"/>
        <w:pBdr>
          <w:top w:val="nil"/>
          <w:left w:val="nil"/>
          <w:bottom w:val="nil"/>
          <w:right w:val="nil"/>
          <w:between w:val="nil"/>
        </w:pBdr>
        <w:tabs>
          <w:tab w:val="left" w:pos="720"/>
        </w:tabs>
        <w:spacing w:after="0" w:line="288" w:lineRule="auto"/>
        <w:ind w:left="1" w:hanging="3"/>
        <w:jc w:val="both"/>
        <w:rPr>
          <w:color w:val="000000"/>
          <w:sz w:val="26"/>
          <w:szCs w:val="26"/>
        </w:rPr>
      </w:pPr>
      <w:bookmarkStart w:id="1" w:name="bookmark=id.30j0zll" w:colFirst="0" w:colLast="0"/>
      <w:bookmarkEnd w:id="1"/>
      <w:r>
        <w:rPr>
          <w:color w:val="000000"/>
          <w:sz w:val="26"/>
          <w:szCs w:val="26"/>
        </w:rPr>
        <w:t xml:space="preserve">The content of the course “Psychology and communication in tourism” is designed to meet the needs of employers in human recourse. This course equips learners with skills to grasp either the psychology of tourists or other objects of tourism activities and communication skills that </w:t>
      </w:r>
      <w:r>
        <w:rPr>
          <w:sz w:val="26"/>
          <w:szCs w:val="26"/>
        </w:rPr>
        <w:t>consist</w:t>
      </w:r>
      <w:r>
        <w:rPr>
          <w:color w:val="000000"/>
          <w:sz w:val="26"/>
          <w:szCs w:val="26"/>
        </w:rPr>
        <w:t xml:space="preserve"> of listening, writing business documents in tourism and hospitality and persuasion skills </w:t>
      </w:r>
      <w:r>
        <w:rPr>
          <w:sz w:val="26"/>
          <w:szCs w:val="26"/>
        </w:rPr>
        <w:t>in the environment</w:t>
      </w:r>
      <w:r>
        <w:rPr>
          <w:color w:val="000000"/>
          <w:sz w:val="26"/>
          <w:szCs w:val="26"/>
        </w:rPr>
        <w:t xml:space="preserve"> of tourism </w:t>
      </w:r>
      <w:r>
        <w:rPr>
          <w:sz w:val="26"/>
          <w:szCs w:val="26"/>
        </w:rPr>
        <w:t>communication</w:t>
      </w:r>
      <w:r>
        <w:rPr>
          <w:color w:val="000000"/>
          <w:sz w:val="26"/>
          <w:szCs w:val="26"/>
        </w:rPr>
        <w:t xml:space="preserve">. This course combines with other specialized subjects </w:t>
      </w:r>
      <w:r>
        <w:rPr>
          <w:sz w:val="26"/>
          <w:szCs w:val="26"/>
        </w:rPr>
        <w:t>of the Bachelor</w:t>
      </w:r>
      <w:r>
        <w:rPr>
          <w:color w:val="000000"/>
          <w:sz w:val="26"/>
          <w:szCs w:val="26"/>
        </w:rPr>
        <w:t xml:space="preserve"> program in Hospitality to provide the knowledge and skills for students to undertake positions from entry-level employees to managers in tourism businesses.</w:t>
      </w:r>
    </w:p>
    <w:p w14:paraId="3BC6AD32" w14:textId="77777777" w:rsidR="00120063" w:rsidRDefault="00E63688">
      <w:pPr>
        <w:pStyle w:val="Heading1"/>
        <w:spacing w:line="288" w:lineRule="auto"/>
        <w:ind w:left="1" w:hanging="3"/>
        <w:jc w:val="both"/>
        <w:rPr>
          <w:rFonts w:ascii="Times New Roman" w:hAnsi="Times New Roman"/>
          <w:b w:val="0"/>
          <w:color w:val="FF0000"/>
          <w:sz w:val="26"/>
          <w:szCs w:val="26"/>
        </w:rPr>
      </w:pPr>
      <w:r>
        <w:rPr>
          <w:rFonts w:ascii="Times New Roman" w:hAnsi="Times New Roman"/>
          <w:color w:val="000000"/>
          <w:sz w:val="26"/>
          <w:szCs w:val="26"/>
        </w:rPr>
        <w:lastRenderedPageBreak/>
        <w:t xml:space="preserve">3. LEARNING RESOURCES </w:t>
      </w:r>
    </w:p>
    <w:p w14:paraId="46E9ABDD" w14:textId="77777777" w:rsidR="00120063" w:rsidRDefault="00E63688">
      <w:pPr>
        <w:widowControl w:val="0"/>
        <w:spacing w:after="0" w:line="288" w:lineRule="auto"/>
        <w:ind w:left="1" w:hanging="3"/>
        <w:jc w:val="both"/>
        <w:rPr>
          <w:sz w:val="26"/>
          <w:szCs w:val="26"/>
        </w:rPr>
      </w:pPr>
      <w:r>
        <w:rPr>
          <w:b/>
          <w:color w:val="000000"/>
          <w:sz w:val="26"/>
          <w:szCs w:val="26"/>
        </w:rPr>
        <w:t>Text book</w:t>
      </w:r>
    </w:p>
    <w:p w14:paraId="150ADB0B" w14:textId="77777777" w:rsidR="00120063" w:rsidRDefault="00E63688">
      <w:pPr>
        <w:widowControl w:val="0"/>
        <w:numPr>
          <w:ilvl w:val="0"/>
          <w:numId w:val="3"/>
        </w:numPr>
        <w:spacing w:after="0" w:line="288" w:lineRule="auto"/>
        <w:ind w:left="1" w:hanging="3"/>
        <w:jc w:val="both"/>
        <w:rPr>
          <w:sz w:val="26"/>
          <w:szCs w:val="26"/>
        </w:rPr>
      </w:pPr>
      <w:r>
        <w:rPr>
          <w:sz w:val="26"/>
          <w:szCs w:val="26"/>
        </w:rPr>
        <w:t xml:space="preserve">Nguyễn Văn Đính, Nguyễn Văn Mạnh (2009), </w:t>
      </w:r>
      <w:r>
        <w:rPr>
          <w:i/>
          <w:sz w:val="26"/>
          <w:szCs w:val="26"/>
        </w:rPr>
        <w:t>Giáo trình tâm lý và nghệ thuật giao tiếp ứng xử trong kinh doanh du lịch</w:t>
      </w:r>
      <w:r>
        <w:rPr>
          <w:sz w:val="26"/>
          <w:szCs w:val="26"/>
        </w:rPr>
        <w:t>, National Economics University Publishing House.</w:t>
      </w:r>
    </w:p>
    <w:p w14:paraId="2C915D8B" w14:textId="77777777" w:rsidR="00120063" w:rsidRDefault="00E63688">
      <w:pPr>
        <w:keepNext/>
        <w:widowControl w:val="0"/>
        <w:tabs>
          <w:tab w:val="left" w:pos="426"/>
          <w:tab w:val="left" w:pos="851"/>
          <w:tab w:val="left" w:pos="993"/>
        </w:tabs>
        <w:spacing w:after="0" w:line="288" w:lineRule="auto"/>
        <w:ind w:left="1" w:hanging="3"/>
        <w:jc w:val="both"/>
        <w:rPr>
          <w:sz w:val="26"/>
          <w:szCs w:val="26"/>
        </w:rPr>
      </w:pPr>
      <w:r>
        <w:rPr>
          <w:b/>
          <w:sz w:val="26"/>
          <w:szCs w:val="26"/>
        </w:rPr>
        <w:t>Reference books</w:t>
      </w:r>
    </w:p>
    <w:p w14:paraId="46E719B0" w14:textId="77777777" w:rsidR="00120063" w:rsidRDefault="00E63688">
      <w:pPr>
        <w:keepNext/>
        <w:numPr>
          <w:ilvl w:val="0"/>
          <w:numId w:val="2"/>
        </w:numPr>
        <w:tabs>
          <w:tab w:val="left" w:pos="993"/>
        </w:tabs>
        <w:spacing w:after="0" w:line="288" w:lineRule="auto"/>
        <w:ind w:left="1" w:hanging="3"/>
        <w:jc w:val="both"/>
        <w:rPr>
          <w:sz w:val="26"/>
          <w:szCs w:val="26"/>
        </w:rPr>
      </w:pPr>
      <w:r>
        <w:rPr>
          <w:sz w:val="26"/>
          <w:szCs w:val="26"/>
        </w:rPr>
        <w:t xml:space="preserve">Owen Hargie, 2019, </w:t>
      </w:r>
      <w:r>
        <w:rPr>
          <w:i/>
          <w:sz w:val="26"/>
          <w:szCs w:val="26"/>
        </w:rPr>
        <w:t>The Handbook of Communication Skills</w:t>
      </w:r>
      <w:r>
        <w:rPr>
          <w:sz w:val="26"/>
          <w:szCs w:val="26"/>
        </w:rPr>
        <w:t>, Routledge Press.</w:t>
      </w:r>
    </w:p>
    <w:p w14:paraId="45F780F4" w14:textId="77777777" w:rsidR="00120063" w:rsidRDefault="00E63688">
      <w:pPr>
        <w:keepNext/>
        <w:numPr>
          <w:ilvl w:val="0"/>
          <w:numId w:val="2"/>
        </w:numPr>
        <w:tabs>
          <w:tab w:val="left" w:pos="993"/>
        </w:tabs>
        <w:spacing w:after="0" w:line="288" w:lineRule="auto"/>
        <w:ind w:left="1" w:hanging="3"/>
        <w:jc w:val="both"/>
        <w:rPr>
          <w:sz w:val="26"/>
          <w:szCs w:val="26"/>
        </w:rPr>
      </w:pPr>
      <w:r>
        <w:rPr>
          <w:sz w:val="26"/>
          <w:szCs w:val="26"/>
        </w:rPr>
        <w:t xml:space="preserve">Philip J. Corr and Gerald Matthews, 2009, </w:t>
      </w:r>
      <w:r>
        <w:rPr>
          <w:i/>
          <w:sz w:val="26"/>
          <w:szCs w:val="26"/>
        </w:rPr>
        <w:t>The Cambridge Handbook of Personality Psychology</w:t>
      </w:r>
      <w:r>
        <w:rPr>
          <w:sz w:val="26"/>
          <w:szCs w:val="26"/>
        </w:rPr>
        <w:t>, Cambridge University Press.</w:t>
      </w:r>
    </w:p>
    <w:p w14:paraId="5D7C8B61" w14:textId="77777777" w:rsidR="00120063" w:rsidRDefault="00E63688">
      <w:pPr>
        <w:keepNext/>
        <w:numPr>
          <w:ilvl w:val="0"/>
          <w:numId w:val="2"/>
        </w:numPr>
        <w:tabs>
          <w:tab w:val="left" w:pos="993"/>
        </w:tabs>
        <w:spacing w:after="0" w:line="288" w:lineRule="auto"/>
        <w:ind w:left="1" w:hanging="3"/>
        <w:jc w:val="both"/>
        <w:rPr>
          <w:sz w:val="26"/>
          <w:szCs w:val="26"/>
        </w:rPr>
      </w:pPr>
      <w:r>
        <w:rPr>
          <w:sz w:val="26"/>
          <w:szCs w:val="26"/>
        </w:rPr>
        <w:t xml:space="preserve">Dixon. T, &amp; O’Hara. M, (2010), </w:t>
      </w:r>
      <w:r>
        <w:rPr>
          <w:i/>
          <w:sz w:val="26"/>
          <w:szCs w:val="26"/>
        </w:rPr>
        <w:t>Communication Skills, Making Praticed Based Learning Word Project</w:t>
      </w:r>
      <w:r>
        <w:rPr>
          <w:sz w:val="26"/>
          <w:szCs w:val="26"/>
        </w:rPr>
        <w:t>, University of Ulster, Vương Quốc Anh.</w:t>
      </w:r>
    </w:p>
    <w:p w14:paraId="16C47A05" w14:textId="77777777" w:rsidR="00120063" w:rsidRDefault="00E63688">
      <w:pPr>
        <w:pStyle w:val="Heading1"/>
        <w:spacing w:line="288" w:lineRule="auto"/>
        <w:ind w:left="1" w:hanging="3"/>
        <w:jc w:val="both"/>
        <w:rPr>
          <w:rFonts w:ascii="Times New Roman" w:hAnsi="Times New Roman"/>
          <w:color w:val="000000"/>
          <w:sz w:val="26"/>
          <w:szCs w:val="26"/>
        </w:rPr>
      </w:pPr>
      <w:r>
        <w:rPr>
          <w:rFonts w:ascii="Times New Roman" w:hAnsi="Times New Roman"/>
          <w:color w:val="000000"/>
          <w:sz w:val="26"/>
          <w:szCs w:val="26"/>
        </w:rPr>
        <w:t>4. COURSE GOALS</w:t>
      </w:r>
    </w:p>
    <w:p w14:paraId="0248A4DC" w14:textId="77777777" w:rsidR="00120063" w:rsidRDefault="00E63688">
      <w:pPr>
        <w:spacing w:after="0" w:line="288" w:lineRule="auto"/>
        <w:ind w:left="1" w:hanging="3"/>
        <w:jc w:val="center"/>
        <w:rPr>
          <w:color w:val="000000"/>
          <w:sz w:val="26"/>
          <w:szCs w:val="26"/>
        </w:rPr>
      </w:pPr>
      <w:r>
        <w:rPr>
          <w:b/>
          <w:color w:val="000000"/>
          <w:sz w:val="26"/>
          <w:szCs w:val="26"/>
        </w:rPr>
        <w:t>Table 4. Course goals</w:t>
      </w:r>
    </w:p>
    <w:tbl>
      <w:tblPr>
        <w:tblStyle w:val="a2"/>
        <w:tblW w:w="9287"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70"/>
        <w:gridCol w:w="4801"/>
        <w:gridCol w:w="1506"/>
        <w:gridCol w:w="2110"/>
      </w:tblGrid>
      <w:tr w:rsidR="00120063" w14:paraId="6D4FD681" w14:textId="77777777">
        <w:trPr>
          <w:trHeight w:val="454"/>
          <w:tblHeader/>
        </w:trPr>
        <w:tc>
          <w:tcPr>
            <w:tcW w:w="870" w:type="dxa"/>
            <w:tcBorders>
              <w:top w:val="single" w:sz="4" w:space="0" w:color="000000"/>
              <w:left w:val="single" w:sz="4" w:space="0" w:color="000000"/>
              <w:bottom w:val="single" w:sz="4" w:space="0" w:color="000000"/>
              <w:right w:val="single" w:sz="4" w:space="0" w:color="000000"/>
            </w:tcBorders>
            <w:shd w:val="clear" w:color="auto" w:fill="FBE4D5"/>
            <w:vAlign w:val="center"/>
          </w:tcPr>
          <w:p w14:paraId="5A9C1E48" w14:textId="77777777" w:rsidR="00120063" w:rsidRDefault="00E63688">
            <w:pPr>
              <w:widowControl w:val="0"/>
              <w:spacing w:after="0" w:line="288" w:lineRule="auto"/>
              <w:ind w:left="0" w:hanging="2"/>
              <w:jc w:val="center"/>
              <w:rPr>
                <w:color w:val="000000"/>
              </w:rPr>
            </w:pPr>
            <w:r>
              <w:rPr>
                <w:b/>
                <w:color w:val="000000"/>
              </w:rPr>
              <w:t>Goals</w:t>
            </w:r>
          </w:p>
        </w:tc>
        <w:tc>
          <w:tcPr>
            <w:tcW w:w="4801" w:type="dxa"/>
            <w:tcBorders>
              <w:top w:val="single" w:sz="4" w:space="0" w:color="000000"/>
              <w:left w:val="single" w:sz="4" w:space="0" w:color="000000"/>
              <w:bottom w:val="single" w:sz="4" w:space="0" w:color="000000"/>
              <w:right w:val="single" w:sz="4" w:space="0" w:color="000000"/>
            </w:tcBorders>
            <w:shd w:val="clear" w:color="auto" w:fill="FBE4D5"/>
            <w:vAlign w:val="center"/>
          </w:tcPr>
          <w:p w14:paraId="23DFF511" w14:textId="77777777" w:rsidR="00120063" w:rsidRDefault="00E63688">
            <w:pPr>
              <w:widowControl w:val="0"/>
              <w:spacing w:after="0" w:line="288" w:lineRule="auto"/>
              <w:ind w:left="0" w:hanging="2"/>
              <w:jc w:val="center"/>
              <w:rPr>
                <w:color w:val="000000"/>
              </w:rPr>
            </w:pPr>
            <w:r>
              <w:rPr>
                <w:b/>
                <w:color w:val="000000"/>
              </w:rPr>
              <w:t>Goals Description</w:t>
            </w:r>
          </w:p>
        </w:tc>
        <w:tc>
          <w:tcPr>
            <w:tcW w:w="1506" w:type="dxa"/>
            <w:tcBorders>
              <w:top w:val="single" w:sz="4" w:space="0" w:color="000000"/>
              <w:left w:val="single" w:sz="4" w:space="0" w:color="000000"/>
              <w:bottom w:val="single" w:sz="4" w:space="0" w:color="000000"/>
              <w:right w:val="single" w:sz="4" w:space="0" w:color="000000"/>
            </w:tcBorders>
            <w:shd w:val="clear" w:color="auto" w:fill="FBE4D5"/>
            <w:vAlign w:val="center"/>
          </w:tcPr>
          <w:p w14:paraId="33F7BCE7" w14:textId="77777777" w:rsidR="00120063" w:rsidRDefault="00E63688">
            <w:pPr>
              <w:widowControl w:val="0"/>
              <w:spacing w:after="0" w:line="288" w:lineRule="auto"/>
              <w:ind w:left="0" w:hanging="2"/>
              <w:jc w:val="center"/>
              <w:rPr>
                <w:color w:val="000000"/>
              </w:rPr>
            </w:pPr>
            <w:r>
              <w:rPr>
                <w:b/>
                <w:color w:val="000000"/>
              </w:rPr>
              <w:t>PLOs</w:t>
            </w:r>
          </w:p>
        </w:tc>
        <w:tc>
          <w:tcPr>
            <w:tcW w:w="2110" w:type="dxa"/>
            <w:tcBorders>
              <w:top w:val="single" w:sz="4" w:space="0" w:color="000000"/>
              <w:left w:val="single" w:sz="4" w:space="0" w:color="000000"/>
              <w:bottom w:val="single" w:sz="4" w:space="0" w:color="000000"/>
              <w:right w:val="single" w:sz="4" w:space="0" w:color="000000"/>
            </w:tcBorders>
            <w:shd w:val="clear" w:color="auto" w:fill="FBE4D5"/>
            <w:vAlign w:val="center"/>
          </w:tcPr>
          <w:p w14:paraId="44859F44" w14:textId="77777777" w:rsidR="00120063" w:rsidRDefault="00E63688">
            <w:pPr>
              <w:widowControl w:val="0"/>
              <w:spacing w:after="0" w:line="288" w:lineRule="auto"/>
              <w:ind w:left="0" w:hanging="2"/>
              <w:jc w:val="center"/>
              <w:rPr>
                <w:color w:val="000000"/>
              </w:rPr>
            </w:pPr>
            <w:r>
              <w:rPr>
                <w:b/>
                <w:color w:val="000000"/>
              </w:rPr>
              <w:t>Proficiency scale</w:t>
            </w:r>
          </w:p>
        </w:tc>
      </w:tr>
      <w:tr w:rsidR="00120063" w14:paraId="3FE1C589" w14:textId="77777777">
        <w:trPr>
          <w:trHeight w:val="454"/>
        </w:trPr>
        <w:tc>
          <w:tcPr>
            <w:tcW w:w="870" w:type="dxa"/>
            <w:tcBorders>
              <w:top w:val="single" w:sz="4" w:space="0" w:color="000000"/>
              <w:left w:val="single" w:sz="4" w:space="0" w:color="000000"/>
              <w:bottom w:val="single" w:sz="4" w:space="0" w:color="000000"/>
              <w:right w:val="single" w:sz="4" w:space="0" w:color="000000"/>
            </w:tcBorders>
            <w:vAlign w:val="center"/>
          </w:tcPr>
          <w:p w14:paraId="13891CB4" w14:textId="77777777" w:rsidR="00120063" w:rsidRDefault="00E63688">
            <w:pPr>
              <w:widowControl w:val="0"/>
              <w:spacing w:after="0" w:line="288" w:lineRule="auto"/>
              <w:ind w:left="0" w:hanging="2"/>
              <w:jc w:val="center"/>
              <w:rPr>
                <w:color w:val="000000"/>
              </w:rPr>
            </w:pPr>
            <w:r>
              <w:rPr>
                <w:color w:val="000000"/>
              </w:rPr>
              <w:t>G1</w:t>
            </w:r>
          </w:p>
        </w:tc>
        <w:tc>
          <w:tcPr>
            <w:tcW w:w="4801" w:type="dxa"/>
            <w:tcBorders>
              <w:top w:val="single" w:sz="4" w:space="0" w:color="000000"/>
              <w:left w:val="single" w:sz="4" w:space="0" w:color="000000"/>
              <w:bottom w:val="single" w:sz="4" w:space="0" w:color="000000"/>
              <w:right w:val="single" w:sz="4" w:space="0" w:color="000000"/>
            </w:tcBorders>
            <w:vAlign w:val="center"/>
          </w:tcPr>
          <w:p w14:paraId="73A419EF" w14:textId="77777777" w:rsidR="00120063" w:rsidRDefault="00E63688">
            <w:pPr>
              <w:widowControl w:val="0"/>
              <w:spacing w:after="0" w:line="288" w:lineRule="auto"/>
              <w:ind w:left="0" w:hanging="2"/>
              <w:rPr>
                <w:color w:val="000000"/>
              </w:rPr>
            </w:pPr>
            <w:r>
              <w:t>Understand the nature of concepts in psychology and the role of psychological research in tourism and hotel business</w:t>
            </w:r>
          </w:p>
        </w:tc>
        <w:tc>
          <w:tcPr>
            <w:tcW w:w="1506" w:type="dxa"/>
            <w:shd w:val="clear" w:color="auto" w:fill="auto"/>
          </w:tcPr>
          <w:p w14:paraId="495E8726" w14:textId="77777777" w:rsidR="00120063" w:rsidRDefault="00E63688">
            <w:pPr>
              <w:widowControl w:val="0"/>
              <w:spacing w:after="0" w:line="312" w:lineRule="auto"/>
              <w:ind w:left="0" w:hanging="2"/>
              <w:jc w:val="center"/>
            </w:pPr>
            <w:r>
              <w:t>PLO1.6</w:t>
            </w:r>
          </w:p>
        </w:tc>
        <w:tc>
          <w:tcPr>
            <w:tcW w:w="2110" w:type="dxa"/>
            <w:shd w:val="clear" w:color="auto" w:fill="auto"/>
          </w:tcPr>
          <w:p w14:paraId="5FCD5EC4" w14:textId="77777777" w:rsidR="00120063" w:rsidRDefault="00E63688">
            <w:pPr>
              <w:widowControl w:val="0"/>
              <w:spacing w:after="0" w:line="312" w:lineRule="auto"/>
              <w:ind w:left="0" w:hanging="2"/>
              <w:jc w:val="center"/>
            </w:pPr>
            <w:r>
              <w:t>3</w:t>
            </w:r>
          </w:p>
        </w:tc>
      </w:tr>
      <w:tr w:rsidR="00120063" w14:paraId="1E57A2F5" w14:textId="77777777">
        <w:trPr>
          <w:trHeight w:val="454"/>
        </w:trPr>
        <w:tc>
          <w:tcPr>
            <w:tcW w:w="870" w:type="dxa"/>
            <w:tcBorders>
              <w:top w:val="single" w:sz="4" w:space="0" w:color="000000"/>
              <w:left w:val="single" w:sz="4" w:space="0" w:color="000000"/>
              <w:bottom w:val="single" w:sz="4" w:space="0" w:color="000000"/>
              <w:right w:val="single" w:sz="4" w:space="0" w:color="000000"/>
            </w:tcBorders>
            <w:vAlign w:val="center"/>
          </w:tcPr>
          <w:p w14:paraId="56C31F58" w14:textId="77777777" w:rsidR="00120063" w:rsidRDefault="00E63688">
            <w:pPr>
              <w:widowControl w:val="0"/>
              <w:spacing w:after="0" w:line="288" w:lineRule="auto"/>
              <w:ind w:left="0" w:hanging="2"/>
              <w:jc w:val="center"/>
              <w:rPr>
                <w:color w:val="000000"/>
              </w:rPr>
            </w:pPr>
            <w:r>
              <w:rPr>
                <w:color w:val="000000"/>
              </w:rPr>
              <w:t>G2</w:t>
            </w:r>
          </w:p>
        </w:tc>
        <w:tc>
          <w:tcPr>
            <w:tcW w:w="4801" w:type="dxa"/>
            <w:tcBorders>
              <w:top w:val="single" w:sz="4" w:space="0" w:color="000000"/>
              <w:left w:val="single" w:sz="4" w:space="0" w:color="000000"/>
              <w:bottom w:val="single" w:sz="4" w:space="0" w:color="000000"/>
              <w:right w:val="single" w:sz="4" w:space="0" w:color="000000"/>
            </w:tcBorders>
            <w:vAlign w:val="center"/>
          </w:tcPr>
          <w:p w14:paraId="59FE1589" w14:textId="77777777" w:rsidR="00120063" w:rsidRDefault="00E63688">
            <w:pPr>
              <w:widowControl w:val="0"/>
              <w:spacing w:after="0" w:line="288" w:lineRule="auto"/>
              <w:ind w:left="0" w:hanging="2"/>
              <w:rPr>
                <w:color w:val="000000"/>
              </w:rPr>
            </w:pPr>
            <w:r>
              <w:t>Apply to identify the psychology of tourists and participants in tourism activities</w:t>
            </w:r>
          </w:p>
        </w:tc>
        <w:tc>
          <w:tcPr>
            <w:tcW w:w="1506" w:type="dxa"/>
            <w:shd w:val="clear" w:color="auto" w:fill="auto"/>
          </w:tcPr>
          <w:p w14:paraId="0AFED91E" w14:textId="77777777" w:rsidR="00120063" w:rsidRDefault="00E63688">
            <w:pPr>
              <w:widowControl w:val="0"/>
              <w:spacing w:after="0" w:line="312" w:lineRule="auto"/>
              <w:ind w:left="0" w:hanging="2"/>
              <w:jc w:val="center"/>
            </w:pPr>
            <w:r>
              <w:t>PLO2.3</w:t>
            </w:r>
          </w:p>
        </w:tc>
        <w:tc>
          <w:tcPr>
            <w:tcW w:w="2110" w:type="dxa"/>
            <w:shd w:val="clear" w:color="auto" w:fill="auto"/>
          </w:tcPr>
          <w:p w14:paraId="2598DEE6" w14:textId="77777777" w:rsidR="00120063" w:rsidRDefault="00E63688">
            <w:pPr>
              <w:widowControl w:val="0"/>
              <w:spacing w:after="0" w:line="312" w:lineRule="auto"/>
              <w:ind w:left="0" w:hanging="2"/>
              <w:jc w:val="center"/>
            </w:pPr>
            <w:r>
              <w:t>4</w:t>
            </w:r>
          </w:p>
        </w:tc>
      </w:tr>
      <w:tr w:rsidR="00120063" w14:paraId="53E5F721" w14:textId="77777777">
        <w:trPr>
          <w:trHeight w:val="454"/>
        </w:trPr>
        <w:tc>
          <w:tcPr>
            <w:tcW w:w="870" w:type="dxa"/>
            <w:tcBorders>
              <w:top w:val="single" w:sz="4" w:space="0" w:color="000000"/>
              <w:left w:val="single" w:sz="4" w:space="0" w:color="000000"/>
              <w:bottom w:val="single" w:sz="4" w:space="0" w:color="000000"/>
              <w:right w:val="single" w:sz="4" w:space="0" w:color="000000"/>
            </w:tcBorders>
            <w:vAlign w:val="center"/>
          </w:tcPr>
          <w:p w14:paraId="0F2285E8" w14:textId="77777777" w:rsidR="00120063" w:rsidRDefault="00E63688">
            <w:pPr>
              <w:widowControl w:val="0"/>
              <w:spacing w:after="0" w:line="288" w:lineRule="auto"/>
              <w:ind w:left="0" w:hanging="2"/>
              <w:jc w:val="center"/>
              <w:rPr>
                <w:color w:val="000000"/>
              </w:rPr>
            </w:pPr>
            <w:r>
              <w:rPr>
                <w:color w:val="000000"/>
              </w:rPr>
              <w:t>G3</w:t>
            </w:r>
          </w:p>
        </w:tc>
        <w:tc>
          <w:tcPr>
            <w:tcW w:w="4801" w:type="dxa"/>
            <w:tcBorders>
              <w:top w:val="single" w:sz="4" w:space="0" w:color="000000"/>
              <w:left w:val="single" w:sz="4" w:space="0" w:color="000000"/>
              <w:bottom w:val="single" w:sz="4" w:space="0" w:color="000000"/>
              <w:right w:val="single" w:sz="4" w:space="0" w:color="000000"/>
            </w:tcBorders>
            <w:vAlign w:val="center"/>
          </w:tcPr>
          <w:p w14:paraId="41DA6F93" w14:textId="77777777" w:rsidR="00120063" w:rsidRDefault="00E63688">
            <w:pPr>
              <w:widowControl w:val="0"/>
              <w:spacing w:after="0" w:line="288" w:lineRule="auto"/>
              <w:ind w:left="0" w:hanging="2"/>
              <w:rPr>
                <w:color w:val="000000"/>
              </w:rPr>
            </w:pPr>
            <w:r>
              <w:t>Apply good communication skills during serving tourists and other activities</w:t>
            </w:r>
          </w:p>
        </w:tc>
        <w:tc>
          <w:tcPr>
            <w:tcW w:w="1506" w:type="dxa"/>
            <w:shd w:val="clear" w:color="auto" w:fill="auto"/>
          </w:tcPr>
          <w:p w14:paraId="0009851E" w14:textId="77777777" w:rsidR="00120063" w:rsidRDefault="00E63688">
            <w:pPr>
              <w:widowControl w:val="0"/>
              <w:spacing w:after="0" w:line="312" w:lineRule="auto"/>
              <w:ind w:left="0" w:hanging="2"/>
              <w:jc w:val="center"/>
            </w:pPr>
            <w:r>
              <w:t>PLO2.3</w:t>
            </w:r>
          </w:p>
        </w:tc>
        <w:tc>
          <w:tcPr>
            <w:tcW w:w="2110" w:type="dxa"/>
            <w:shd w:val="clear" w:color="auto" w:fill="auto"/>
          </w:tcPr>
          <w:p w14:paraId="279935FF" w14:textId="77777777" w:rsidR="00120063" w:rsidRDefault="00E63688">
            <w:pPr>
              <w:widowControl w:val="0"/>
              <w:spacing w:after="0" w:line="312" w:lineRule="auto"/>
              <w:ind w:left="0" w:hanging="2"/>
              <w:jc w:val="center"/>
            </w:pPr>
            <w:r>
              <w:t>4</w:t>
            </w:r>
          </w:p>
        </w:tc>
      </w:tr>
      <w:tr w:rsidR="00120063" w14:paraId="24D5032E" w14:textId="77777777">
        <w:trPr>
          <w:trHeight w:val="454"/>
        </w:trPr>
        <w:tc>
          <w:tcPr>
            <w:tcW w:w="870" w:type="dxa"/>
            <w:tcBorders>
              <w:top w:val="single" w:sz="4" w:space="0" w:color="000000"/>
              <w:left w:val="single" w:sz="4" w:space="0" w:color="000000"/>
              <w:bottom w:val="single" w:sz="4" w:space="0" w:color="000000"/>
              <w:right w:val="single" w:sz="4" w:space="0" w:color="000000"/>
            </w:tcBorders>
            <w:vAlign w:val="center"/>
          </w:tcPr>
          <w:p w14:paraId="39DC2D02" w14:textId="77777777" w:rsidR="00120063" w:rsidRDefault="00E63688">
            <w:pPr>
              <w:widowControl w:val="0"/>
              <w:spacing w:after="0" w:line="288" w:lineRule="auto"/>
              <w:ind w:left="0" w:hanging="2"/>
              <w:jc w:val="center"/>
              <w:rPr>
                <w:color w:val="000000"/>
              </w:rPr>
            </w:pPr>
            <w:r>
              <w:rPr>
                <w:color w:val="000000"/>
              </w:rPr>
              <w:t>G4</w:t>
            </w:r>
          </w:p>
        </w:tc>
        <w:tc>
          <w:tcPr>
            <w:tcW w:w="4801" w:type="dxa"/>
            <w:tcBorders>
              <w:top w:val="single" w:sz="4" w:space="0" w:color="000000"/>
              <w:left w:val="single" w:sz="4" w:space="0" w:color="000000"/>
              <w:bottom w:val="single" w:sz="4" w:space="0" w:color="000000"/>
              <w:right w:val="single" w:sz="4" w:space="0" w:color="000000"/>
            </w:tcBorders>
            <w:vAlign w:val="center"/>
          </w:tcPr>
          <w:p w14:paraId="486C8BB3" w14:textId="77777777" w:rsidR="00120063" w:rsidRDefault="00E63688">
            <w:pPr>
              <w:widowControl w:val="0"/>
              <w:spacing w:after="0" w:line="288" w:lineRule="auto"/>
              <w:ind w:left="0" w:hanging="2"/>
              <w:rPr>
                <w:color w:val="000000"/>
              </w:rPr>
            </w:pPr>
            <w:r>
              <w:t>Have skills in handling relationships in tourism activities in accordance with the psychological characteristics of the participants in tourism activities.</w:t>
            </w:r>
          </w:p>
        </w:tc>
        <w:tc>
          <w:tcPr>
            <w:tcW w:w="1506" w:type="dxa"/>
            <w:shd w:val="clear" w:color="auto" w:fill="auto"/>
          </w:tcPr>
          <w:p w14:paraId="0C8CC97F" w14:textId="77777777" w:rsidR="00120063" w:rsidRDefault="00E63688">
            <w:pPr>
              <w:widowControl w:val="0"/>
              <w:spacing w:after="0" w:line="312" w:lineRule="auto"/>
              <w:ind w:left="0" w:hanging="2"/>
              <w:jc w:val="center"/>
            </w:pPr>
            <w:r>
              <w:t>PLO2.3</w:t>
            </w:r>
          </w:p>
        </w:tc>
        <w:tc>
          <w:tcPr>
            <w:tcW w:w="2110" w:type="dxa"/>
            <w:shd w:val="clear" w:color="auto" w:fill="auto"/>
          </w:tcPr>
          <w:p w14:paraId="7C964D78" w14:textId="77777777" w:rsidR="00120063" w:rsidRDefault="00E63688">
            <w:pPr>
              <w:widowControl w:val="0"/>
              <w:spacing w:after="0" w:line="312" w:lineRule="auto"/>
              <w:ind w:left="0" w:hanging="2"/>
              <w:jc w:val="center"/>
            </w:pPr>
            <w:r>
              <w:t>4</w:t>
            </w:r>
          </w:p>
        </w:tc>
      </w:tr>
    </w:tbl>
    <w:p w14:paraId="334F30E2" w14:textId="77777777" w:rsidR="00120063" w:rsidRDefault="00E63688">
      <w:pPr>
        <w:pStyle w:val="Heading1"/>
        <w:spacing w:line="288" w:lineRule="auto"/>
        <w:ind w:left="1" w:hanging="3"/>
        <w:jc w:val="left"/>
        <w:rPr>
          <w:rFonts w:ascii="Times New Roman" w:hAnsi="Times New Roman"/>
          <w:color w:val="000000"/>
          <w:sz w:val="26"/>
          <w:szCs w:val="26"/>
        </w:rPr>
      </w:pPr>
      <w:r>
        <w:rPr>
          <w:rFonts w:ascii="Times New Roman" w:hAnsi="Times New Roman"/>
          <w:color w:val="000000"/>
          <w:sz w:val="26"/>
          <w:szCs w:val="26"/>
        </w:rPr>
        <w:t xml:space="preserve">5. COURSE LEARNING OUTCOMES (CLOs) </w:t>
      </w:r>
    </w:p>
    <w:p w14:paraId="190F011E" w14:textId="77777777" w:rsidR="00120063" w:rsidRDefault="00E63688">
      <w:pPr>
        <w:spacing w:after="0" w:line="288" w:lineRule="auto"/>
        <w:ind w:left="1" w:hanging="3"/>
        <w:jc w:val="center"/>
        <w:rPr>
          <w:color w:val="000000"/>
          <w:sz w:val="26"/>
          <w:szCs w:val="26"/>
        </w:rPr>
      </w:pPr>
      <w:r>
        <w:rPr>
          <w:b/>
          <w:color w:val="000000"/>
          <w:sz w:val="26"/>
          <w:szCs w:val="26"/>
        </w:rPr>
        <w:t>Table 5. Course learning outcomes (CLOs)</w:t>
      </w:r>
    </w:p>
    <w:tbl>
      <w:tblPr>
        <w:tblStyle w:val="a3"/>
        <w:tblW w:w="9287"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75"/>
        <w:gridCol w:w="1090"/>
        <w:gridCol w:w="4939"/>
        <w:gridCol w:w="2383"/>
      </w:tblGrid>
      <w:tr w:rsidR="00120063" w14:paraId="3B3D7AF2" w14:textId="77777777">
        <w:trPr>
          <w:trHeight w:val="454"/>
          <w:tblHeader/>
        </w:trPr>
        <w:tc>
          <w:tcPr>
            <w:tcW w:w="875" w:type="dxa"/>
            <w:shd w:val="clear" w:color="auto" w:fill="FFFFFF"/>
            <w:vAlign w:val="center"/>
          </w:tcPr>
          <w:p w14:paraId="470373F5" w14:textId="77777777" w:rsidR="00120063" w:rsidRDefault="00E63688">
            <w:pPr>
              <w:widowControl w:val="0"/>
              <w:spacing w:after="0" w:line="288" w:lineRule="auto"/>
              <w:ind w:left="0" w:hanging="2"/>
              <w:jc w:val="center"/>
            </w:pPr>
            <w:r>
              <w:rPr>
                <w:b/>
                <w:color w:val="000000"/>
              </w:rPr>
              <w:t>Goals</w:t>
            </w:r>
          </w:p>
        </w:tc>
        <w:tc>
          <w:tcPr>
            <w:tcW w:w="1090" w:type="dxa"/>
            <w:shd w:val="clear" w:color="auto" w:fill="FFFFFF"/>
            <w:vAlign w:val="center"/>
          </w:tcPr>
          <w:p w14:paraId="1619B160" w14:textId="77777777" w:rsidR="00120063" w:rsidRDefault="00E63688">
            <w:pPr>
              <w:widowControl w:val="0"/>
              <w:spacing w:after="0" w:line="288" w:lineRule="auto"/>
              <w:ind w:left="0" w:hanging="2"/>
              <w:jc w:val="center"/>
              <w:rPr>
                <w:color w:val="000000"/>
              </w:rPr>
            </w:pPr>
            <w:r>
              <w:rPr>
                <w:b/>
                <w:color w:val="000000"/>
              </w:rPr>
              <w:t>CLOs</w:t>
            </w:r>
          </w:p>
        </w:tc>
        <w:tc>
          <w:tcPr>
            <w:tcW w:w="4939" w:type="dxa"/>
            <w:shd w:val="clear" w:color="auto" w:fill="FFFFFF"/>
            <w:vAlign w:val="center"/>
          </w:tcPr>
          <w:p w14:paraId="2516A42C" w14:textId="77777777" w:rsidR="00120063" w:rsidRDefault="00E63688">
            <w:pPr>
              <w:widowControl w:val="0"/>
              <w:spacing w:after="0" w:line="288" w:lineRule="auto"/>
              <w:ind w:left="0" w:hanging="2"/>
              <w:jc w:val="center"/>
              <w:rPr>
                <w:color w:val="000000"/>
              </w:rPr>
            </w:pPr>
            <w:r>
              <w:rPr>
                <w:b/>
                <w:color w:val="000000"/>
              </w:rPr>
              <w:t>CLOs Description</w:t>
            </w:r>
          </w:p>
        </w:tc>
        <w:tc>
          <w:tcPr>
            <w:tcW w:w="2383" w:type="dxa"/>
            <w:shd w:val="clear" w:color="auto" w:fill="FFFFFF"/>
            <w:vAlign w:val="center"/>
          </w:tcPr>
          <w:p w14:paraId="021708C1" w14:textId="77777777" w:rsidR="00120063" w:rsidRDefault="00E63688">
            <w:pPr>
              <w:widowControl w:val="0"/>
              <w:spacing w:after="0" w:line="288" w:lineRule="auto"/>
              <w:ind w:left="0" w:hanging="2"/>
              <w:jc w:val="center"/>
              <w:rPr>
                <w:color w:val="000000"/>
              </w:rPr>
            </w:pPr>
            <w:r>
              <w:rPr>
                <w:b/>
                <w:color w:val="000000"/>
              </w:rPr>
              <w:t>Teaching level</w:t>
            </w:r>
          </w:p>
          <w:p w14:paraId="5A64A6AA" w14:textId="77777777" w:rsidR="00120063" w:rsidRDefault="00E63688">
            <w:pPr>
              <w:widowControl w:val="0"/>
              <w:spacing w:after="0" w:line="288" w:lineRule="auto"/>
              <w:ind w:left="0" w:hanging="2"/>
              <w:jc w:val="center"/>
              <w:rPr>
                <w:color w:val="000000"/>
              </w:rPr>
            </w:pPr>
            <w:r>
              <w:rPr>
                <w:b/>
                <w:color w:val="000000"/>
              </w:rPr>
              <w:t>(I,T,U)</w:t>
            </w:r>
          </w:p>
        </w:tc>
      </w:tr>
      <w:tr w:rsidR="00120063" w14:paraId="46DF4BB1" w14:textId="77777777">
        <w:trPr>
          <w:trHeight w:val="454"/>
          <w:tblHeader/>
        </w:trPr>
        <w:tc>
          <w:tcPr>
            <w:tcW w:w="8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2FCBE6E" w14:textId="77777777" w:rsidR="00120063" w:rsidRDefault="00E63688">
            <w:pPr>
              <w:widowControl w:val="0"/>
              <w:spacing w:after="0" w:line="288" w:lineRule="auto"/>
              <w:ind w:left="0" w:hanging="2"/>
              <w:jc w:val="center"/>
              <w:rPr>
                <w:color w:val="000000"/>
              </w:rPr>
            </w:pPr>
            <w:r>
              <w:rPr>
                <w:b/>
                <w:color w:val="000000"/>
              </w:rPr>
              <w:t>[1]</w:t>
            </w:r>
          </w:p>
        </w:tc>
        <w:tc>
          <w:tcPr>
            <w:tcW w:w="109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CA53300" w14:textId="77777777" w:rsidR="00120063" w:rsidRDefault="00E63688">
            <w:pPr>
              <w:widowControl w:val="0"/>
              <w:spacing w:after="0" w:line="288" w:lineRule="auto"/>
              <w:ind w:left="0" w:hanging="2"/>
              <w:jc w:val="center"/>
              <w:rPr>
                <w:color w:val="000000"/>
              </w:rPr>
            </w:pPr>
            <w:r>
              <w:rPr>
                <w:b/>
                <w:color w:val="000000"/>
              </w:rPr>
              <w:t>[2]</w:t>
            </w:r>
          </w:p>
        </w:tc>
        <w:tc>
          <w:tcPr>
            <w:tcW w:w="493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44DA621" w14:textId="77777777" w:rsidR="00120063" w:rsidRDefault="00E63688">
            <w:pPr>
              <w:widowControl w:val="0"/>
              <w:spacing w:after="0" w:line="288" w:lineRule="auto"/>
              <w:ind w:left="0" w:hanging="2"/>
              <w:jc w:val="center"/>
              <w:rPr>
                <w:color w:val="000000"/>
              </w:rPr>
            </w:pPr>
            <w:r>
              <w:rPr>
                <w:b/>
                <w:color w:val="000000"/>
              </w:rPr>
              <w:t>[3]</w:t>
            </w:r>
          </w:p>
        </w:tc>
        <w:tc>
          <w:tcPr>
            <w:tcW w:w="238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8D81F23" w14:textId="77777777" w:rsidR="00120063" w:rsidRDefault="00E63688">
            <w:pPr>
              <w:widowControl w:val="0"/>
              <w:spacing w:after="0" w:line="288" w:lineRule="auto"/>
              <w:ind w:left="0" w:hanging="2"/>
              <w:jc w:val="center"/>
              <w:rPr>
                <w:color w:val="000000"/>
              </w:rPr>
            </w:pPr>
            <w:r>
              <w:rPr>
                <w:b/>
                <w:color w:val="000000"/>
              </w:rPr>
              <w:t>[4]</w:t>
            </w:r>
          </w:p>
        </w:tc>
      </w:tr>
      <w:tr w:rsidR="00120063" w14:paraId="4D245F53" w14:textId="77777777">
        <w:trPr>
          <w:cantSplit/>
          <w:trHeight w:val="454"/>
        </w:trPr>
        <w:tc>
          <w:tcPr>
            <w:tcW w:w="875" w:type="dxa"/>
            <w:vMerge w:val="restart"/>
            <w:tcBorders>
              <w:top w:val="single" w:sz="4" w:space="0" w:color="000000"/>
              <w:left w:val="single" w:sz="4" w:space="0" w:color="000000"/>
              <w:right w:val="single" w:sz="4" w:space="0" w:color="000000"/>
            </w:tcBorders>
            <w:shd w:val="clear" w:color="auto" w:fill="FFFFFF"/>
            <w:vAlign w:val="center"/>
          </w:tcPr>
          <w:p w14:paraId="39BFE121" w14:textId="77777777" w:rsidR="00120063" w:rsidRDefault="00E63688">
            <w:pPr>
              <w:widowControl w:val="0"/>
              <w:spacing w:after="0" w:line="288" w:lineRule="auto"/>
              <w:ind w:left="0" w:hanging="2"/>
              <w:jc w:val="center"/>
              <w:rPr>
                <w:color w:val="000000"/>
              </w:rPr>
            </w:pPr>
            <w:r>
              <w:rPr>
                <w:b/>
                <w:color w:val="000000"/>
              </w:rPr>
              <w:t>G1</w:t>
            </w:r>
          </w:p>
        </w:tc>
        <w:tc>
          <w:tcPr>
            <w:tcW w:w="109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D43B9A3" w14:textId="77777777" w:rsidR="00120063" w:rsidRDefault="00E63688">
            <w:pPr>
              <w:widowControl w:val="0"/>
              <w:spacing w:after="0" w:line="288" w:lineRule="auto"/>
              <w:ind w:left="0" w:hanging="2"/>
              <w:jc w:val="both"/>
              <w:rPr>
                <w:color w:val="000000"/>
              </w:rPr>
            </w:pPr>
            <w:r>
              <w:rPr>
                <w:color w:val="000000"/>
              </w:rPr>
              <w:t>CLO1.1</w:t>
            </w:r>
          </w:p>
        </w:tc>
        <w:tc>
          <w:tcPr>
            <w:tcW w:w="493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ED823B5" w14:textId="77777777" w:rsidR="00120063" w:rsidRDefault="00E63688">
            <w:pPr>
              <w:widowControl w:val="0"/>
              <w:spacing w:after="0" w:line="288" w:lineRule="auto"/>
              <w:ind w:left="0" w:hanging="2"/>
              <w:jc w:val="both"/>
              <w:rPr>
                <w:color w:val="000000"/>
              </w:rPr>
            </w:pPr>
            <w:r>
              <w:rPr>
                <w:color w:val="000000"/>
              </w:rPr>
              <w:t>Understand basic concepts in psychology</w:t>
            </w:r>
          </w:p>
        </w:tc>
        <w:tc>
          <w:tcPr>
            <w:tcW w:w="2383" w:type="dxa"/>
            <w:shd w:val="clear" w:color="auto" w:fill="auto"/>
          </w:tcPr>
          <w:p w14:paraId="2906B3E5" w14:textId="77777777" w:rsidR="00120063" w:rsidRDefault="00E63688">
            <w:pPr>
              <w:widowControl w:val="0"/>
              <w:spacing w:after="0" w:line="312" w:lineRule="auto"/>
              <w:ind w:left="0" w:hanging="2"/>
              <w:jc w:val="center"/>
            </w:pPr>
            <w:r>
              <w:t>I</w:t>
            </w:r>
          </w:p>
        </w:tc>
      </w:tr>
      <w:tr w:rsidR="00120063" w14:paraId="533CCF58" w14:textId="77777777">
        <w:trPr>
          <w:cantSplit/>
          <w:trHeight w:val="454"/>
        </w:trPr>
        <w:tc>
          <w:tcPr>
            <w:tcW w:w="875" w:type="dxa"/>
            <w:vMerge/>
            <w:tcBorders>
              <w:top w:val="single" w:sz="4" w:space="0" w:color="000000"/>
              <w:left w:val="single" w:sz="4" w:space="0" w:color="000000"/>
              <w:right w:val="single" w:sz="4" w:space="0" w:color="000000"/>
            </w:tcBorders>
            <w:shd w:val="clear" w:color="auto" w:fill="FFFFFF"/>
            <w:vAlign w:val="center"/>
          </w:tcPr>
          <w:p w14:paraId="02EB378F" w14:textId="77777777" w:rsidR="00120063" w:rsidRDefault="00120063">
            <w:pPr>
              <w:widowControl w:val="0"/>
              <w:pBdr>
                <w:top w:val="nil"/>
                <w:left w:val="nil"/>
                <w:bottom w:val="nil"/>
                <w:right w:val="nil"/>
                <w:between w:val="nil"/>
              </w:pBdr>
              <w:spacing w:after="0"/>
              <w:ind w:left="0" w:hanging="2"/>
              <w:rPr>
                <w:color w:val="000000"/>
              </w:rPr>
            </w:pPr>
          </w:p>
        </w:tc>
        <w:tc>
          <w:tcPr>
            <w:tcW w:w="109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6D3C7C2" w14:textId="77777777" w:rsidR="00120063" w:rsidRDefault="00E63688">
            <w:pPr>
              <w:widowControl w:val="0"/>
              <w:spacing w:after="0" w:line="288" w:lineRule="auto"/>
              <w:ind w:left="0" w:hanging="2"/>
              <w:jc w:val="both"/>
              <w:rPr>
                <w:color w:val="000000"/>
              </w:rPr>
            </w:pPr>
            <w:r>
              <w:rPr>
                <w:color w:val="000000"/>
              </w:rPr>
              <w:t>CLO1.2</w:t>
            </w:r>
          </w:p>
        </w:tc>
        <w:tc>
          <w:tcPr>
            <w:tcW w:w="493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CAA6FEE" w14:textId="77777777" w:rsidR="00120063" w:rsidRDefault="00E63688">
            <w:pPr>
              <w:widowControl w:val="0"/>
              <w:spacing w:after="0" w:line="288" w:lineRule="auto"/>
              <w:ind w:left="0" w:hanging="2"/>
              <w:jc w:val="both"/>
              <w:rPr>
                <w:color w:val="000000"/>
              </w:rPr>
            </w:pPr>
            <w:r>
              <w:rPr>
                <w:color w:val="000000"/>
              </w:rPr>
              <w:t>Analyze the roles of psychological research in tourism and hospitality business</w:t>
            </w:r>
          </w:p>
        </w:tc>
        <w:tc>
          <w:tcPr>
            <w:tcW w:w="2383" w:type="dxa"/>
            <w:shd w:val="clear" w:color="auto" w:fill="auto"/>
          </w:tcPr>
          <w:p w14:paraId="1086CAE5" w14:textId="77777777" w:rsidR="00120063" w:rsidRDefault="00E63688">
            <w:pPr>
              <w:widowControl w:val="0"/>
              <w:spacing w:after="0" w:line="312" w:lineRule="auto"/>
              <w:ind w:left="0" w:hanging="2"/>
              <w:jc w:val="center"/>
            </w:pPr>
            <w:r>
              <w:t>T</w:t>
            </w:r>
          </w:p>
        </w:tc>
      </w:tr>
      <w:tr w:rsidR="00120063" w14:paraId="1AA845A7" w14:textId="77777777">
        <w:trPr>
          <w:cantSplit/>
          <w:trHeight w:val="454"/>
        </w:trPr>
        <w:tc>
          <w:tcPr>
            <w:tcW w:w="875" w:type="dxa"/>
            <w:vMerge w:val="restart"/>
            <w:tcBorders>
              <w:top w:val="single" w:sz="4" w:space="0" w:color="000000"/>
              <w:left w:val="single" w:sz="4" w:space="0" w:color="000000"/>
              <w:right w:val="single" w:sz="4" w:space="0" w:color="000000"/>
            </w:tcBorders>
            <w:shd w:val="clear" w:color="auto" w:fill="FFFFFF"/>
            <w:vAlign w:val="center"/>
          </w:tcPr>
          <w:p w14:paraId="221637A8" w14:textId="77777777" w:rsidR="00120063" w:rsidRDefault="00E63688">
            <w:pPr>
              <w:widowControl w:val="0"/>
              <w:spacing w:after="0" w:line="288" w:lineRule="auto"/>
              <w:ind w:left="0" w:hanging="2"/>
              <w:jc w:val="center"/>
              <w:rPr>
                <w:color w:val="000000"/>
              </w:rPr>
            </w:pPr>
            <w:r>
              <w:rPr>
                <w:b/>
                <w:color w:val="000000"/>
              </w:rPr>
              <w:t>G2</w:t>
            </w:r>
          </w:p>
        </w:tc>
        <w:tc>
          <w:tcPr>
            <w:tcW w:w="109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495F5CD" w14:textId="77777777" w:rsidR="00120063" w:rsidRDefault="00E63688">
            <w:pPr>
              <w:widowControl w:val="0"/>
              <w:spacing w:after="0" w:line="288" w:lineRule="auto"/>
              <w:ind w:left="0" w:hanging="2"/>
              <w:jc w:val="both"/>
              <w:rPr>
                <w:color w:val="000000"/>
              </w:rPr>
            </w:pPr>
            <w:r>
              <w:rPr>
                <w:color w:val="000000"/>
              </w:rPr>
              <w:t>CLO2.1</w:t>
            </w:r>
          </w:p>
        </w:tc>
        <w:tc>
          <w:tcPr>
            <w:tcW w:w="493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B79BC6D" w14:textId="77777777" w:rsidR="00120063" w:rsidRDefault="00E63688">
            <w:pPr>
              <w:widowControl w:val="0"/>
              <w:spacing w:after="0" w:line="288" w:lineRule="auto"/>
              <w:ind w:left="0" w:hanging="2"/>
              <w:jc w:val="both"/>
              <w:rPr>
                <w:color w:val="000000"/>
              </w:rPr>
            </w:pPr>
            <w:r>
              <w:rPr>
                <w:color w:val="000000"/>
              </w:rPr>
              <w:t>Understand the psychological characteristics of different category of tourists</w:t>
            </w:r>
          </w:p>
        </w:tc>
        <w:tc>
          <w:tcPr>
            <w:tcW w:w="2383" w:type="dxa"/>
            <w:shd w:val="clear" w:color="auto" w:fill="auto"/>
          </w:tcPr>
          <w:p w14:paraId="168FC2B5" w14:textId="77777777" w:rsidR="00120063" w:rsidRDefault="00E63688">
            <w:pPr>
              <w:widowControl w:val="0"/>
              <w:spacing w:after="0" w:line="312" w:lineRule="auto"/>
              <w:ind w:left="0" w:hanging="2"/>
              <w:jc w:val="center"/>
            </w:pPr>
            <w:r>
              <w:t>T</w:t>
            </w:r>
          </w:p>
        </w:tc>
      </w:tr>
      <w:tr w:rsidR="00120063" w14:paraId="1312025B" w14:textId="77777777">
        <w:trPr>
          <w:cantSplit/>
          <w:trHeight w:val="454"/>
        </w:trPr>
        <w:tc>
          <w:tcPr>
            <w:tcW w:w="875" w:type="dxa"/>
            <w:vMerge/>
            <w:tcBorders>
              <w:top w:val="single" w:sz="4" w:space="0" w:color="000000"/>
              <w:left w:val="single" w:sz="4" w:space="0" w:color="000000"/>
              <w:right w:val="single" w:sz="4" w:space="0" w:color="000000"/>
            </w:tcBorders>
            <w:shd w:val="clear" w:color="auto" w:fill="FFFFFF"/>
            <w:vAlign w:val="center"/>
          </w:tcPr>
          <w:p w14:paraId="6A05A809" w14:textId="77777777" w:rsidR="00120063" w:rsidRDefault="00120063">
            <w:pPr>
              <w:widowControl w:val="0"/>
              <w:pBdr>
                <w:top w:val="nil"/>
                <w:left w:val="nil"/>
                <w:bottom w:val="nil"/>
                <w:right w:val="nil"/>
                <w:between w:val="nil"/>
              </w:pBdr>
              <w:spacing w:after="0"/>
              <w:ind w:left="0" w:hanging="2"/>
              <w:rPr>
                <w:color w:val="000000"/>
              </w:rPr>
            </w:pPr>
          </w:p>
        </w:tc>
        <w:tc>
          <w:tcPr>
            <w:tcW w:w="109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6BD06F8" w14:textId="77777777" w:rsidR="00120063" w:rsidRDefault="00E63688">
            <w:pPr>
              <w:widowControl w:val="0"/>
              <w:spacing w:after="0" w:line="288" w:lineRule="auto"/>
              <w:ind w:left="0" w:hanging="2"/>
              <w:jc w:val="both"/>
              <w:rPr>
                <w:color w:val="000000"/>
              </w:rPr>
            </w:pPr>
            <w:r>
              <w:rPr>
                <w:color w:val="000000"/>
              </w:rPr>
              <w:t>CLO2.2</w:t>
            </w:r>
          </w:p>
        </w:tc>
        <w:tc>
          <w:tcPr>
            <w:tcW w:w="493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849B38B" w14:textId="77777777" w:rsidR="00120063" w:rsidRDefault="00E63688">
            <w:pPr>
              <w:widowControl w:val="0"/>
              <w:spacing w:after="0" w:line="288" w:lineRule="auto"/>
              <w:ind w:left="0" w:hanging="2"/>
              <w:jc w:val="both"/>
              <w:rPr>
                <w:color w:val="000000"/>
              </w:rPr>
            </w:pPr>
            <w:r>
              <w:rPr>
                <w:color w:val="000000"/>
              </w:rPr>
              <w:t>Understand the psychological characteristics of objects such as colleagues, managers, partners...</w:t>
            </w:r>
          </w:p>
        </w:tc>
        <w:tc>
          <w:tcPr>
            <w:tcW w:w="2383" w:type="dxa"/>
            <w:shd w:val="clear" w:color="auto" w:fill="auto"/>
          </w:tcPr>
          <w:p w14:paraId="56AB6BD4" w14:textId="77777777" w:rsidR="00120063" w:rsidRDefault="00E63688">
            <w:pPr>
              <w:widowControl w:val="0"/>
              <w:spacing w:after="0" w:line="312" w:lineRule="auto"/>
              <w:ind w:left="0" w:hanging="2"/>
              <w:jc w:val="center"/>
            </w:pPr>
            <w:r>
              <w:t>I</w:t>
            </w:r>
          </w:p>
        </w:tc>
      </w:tr>
      <w:tr w:rsidR="00120063" w14:paraId="27A0DC4B" w14:textId="77777777">
        <w:trPr>
          <w:cantSplit/>
          <w:trHeight w:val="454"/>
        </w:trPr>
        <w:tc>
          <w:tcPr>
            <w:tcW w:w="875" w:type="dxa"/>
            <w:vMerge w:val="restart"/>
            <w:tcBorders>
              <w:top w:val="single" w:sz="4" w:space="0" w:color="000000"/>
              <w:left w:val="single" w:sz="4" w:space="0" w:color="000000"/>
              <w:right w:val="single" w:sz="4" w:space="0" w:color="000000"/>
            </w:tcBorders>
            <w:shd w:val="clear" w:color="auto" w:fill="FFFFFF"/>
            <w:vAlign w:val="center"/>
          </w:tcPr>
          <w:p w14:paraId="109F3384" w14:textId="77777777" w:rsidR="00120063" w:rsidRDefault="00E63688">
            <w:pPr>
              <w:widowControl w:val="0"/>
              <w:spacing w:after="0" w:line="288" w:lineRule="auto"/>
              <w:ind w:left="0" w:hanging="2"/>
              <w:jc w:val="center"/>
              <w:rPr>
                <w:color w:val="000000"/>
              </w:rPr>
            </w:pPr>
            <w:r>
              <w:rPr>
                <w:b/>
                <w:color w:val="000000"/>
              </w:rPr>
              <w:t>G</w:t>
            </w:r>
            <w:r>
              <w:rPr>
                <w:b/>
              </w:rPr>
              <w:t>3</w:t>
            </w:r>
          </w:p>
        </w:tc>
        <w:tc>
          <w:tcPr>
            <w:tcW w:w="109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8FA9F67" w14:textId="77777777" w:rsidR="00120063" w:rsidRDefault="00E63688">
            <w:pPr>
              <w:widowControl w:val="0"/>
              <w:spacing w:after="0" w:line="288" w:lineRule="auto"/>
              <w:ind w:left="0" w:hanging="2"/>
              <w:jc w:val="both"/>
              <w:rPr>
                <w:color w:val="000000"/>
              </w:rPr>
            </w:pPr>
            <w:r>
              <w:rPr>
                <w:color w:val="000000"/>
              </w:rPr>
              <w:t>CLO</w:t>
            </w:r>
            <w:r>
              <w:t>3</w:t>
            </w:r>
            <w:r>
              <w:rPr>
                <w:color w:val="000000"/>
              </w:rPr>
              <w:t>.1</w:t>
            </w:r>
          </w:p>
        </w:tc>
        <w:tc>
          <w:tcPr>
            <w:tcW w:w="493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22175D5" w14:textId="77777777" w:rsidR="00120063" w:rsidRDefault="00E63688">
            <w:pPr>
              <w:widowControl w:val="0"/>
              <w:spacing w:after="0" w:line="288" w:lineRule="auto"/>
              <w:ind w:left="0" w:hanging="2"/>
              <w:jc w:val="both"/>
              <w:rPr>
                <w:color w:val="000000"/>
              </w:rPr>
            </w:pPr>
            <w:r>
              <w:rPr>
                <w:color w:val="000000"/>
              </w:rPr>
              <w:t>Understand concepts, roles and functions of communication in tourism and hospitality</w:t>
            </w:r>
          </w:p>
        </w:tc>
        <w:tc>
          <w:tcPr>
            <w:tcW w:w="2383" w:type="dxa"/>
            <w:shd w:val="clear" w:color="auto" w:fill="auto"/>
          </w:tcPr>
          <w:p w14:paraId="50367872" w14:textId="77777777" w:rsidR="00120063" w:rsidRDefault="00E63688">
            <w:pPr>
              <w:widowControl w:val="0"/>
              <w:spacing w:after="0" w:line="312" w:lineRule="auto"/>
              <w:ind w:left="0" w:hanging="2"/>
              <w:jc w:val="center"/>
            </w:pPr>
            <w:r>
              <w:t>U</w:t>
            </w:r>
          </w:p>
        </w:tc>
      </w:tr>
      <w:tr w:rsidR="00120063" w14:paraId="46E92271" w14:textId="77777777">
        <w:trPr>
          <w:cantSplit/>
          <w:trHeight w:val="454"/>
        </w:trPr>
        <w:tc>
          <w:tcPr>
            <w:tcW w:w="875" w:type="dxa"/>
            <w:vMerge/>
            <w:tcBorders>
              <w:top w:val="single" w:sz="4" w:space="0" w:color="000000"/>
              <w:left w:val="single" w:sz="4" w:space="0" w:color="000000"/>
              <w:right w:val="single" w:sz="4" w:space="0" w:color="000000"/>
            </w:tcBorders>
            <w:shd w:val="clear" w:color="auto" w:fill="FFFFFF"/>
            <w:vAlign w:val="center"/>
          </w:tcPr>
          <w:p w14:paraId="5A39BBE3" w14:textId="77777777" w:rsidR="00120063" w:rsidRDefault="00120063">
            <w:pPr>
              <w:widowControl w:val="0"/>
              <w:pBdr>
                <w:top w:val="nil"/>
                <w:left w:val="nil"/>
                <w:bottom w:val="nil"/>
                <w:right w:val="nil"/>
                <w:between w:val="nil"/>
              </w:pBdr>
              <w:spacing w:after="0"/>
              <w:ind w:left="0" w:hanging="2"/>
              <w:rPr>
                <w:color w:val="000000"/>
              </w:rPr>
            </w:pPr>
          </w:p>
        </w:tc>
        <w:tc>
          <w:tcPr>
            <w:tcW w:w="109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A79FB7F" w14:textId="77777777" w:rsidR="00120063" w:rsidRDefault="00E63688">
            <w:pPr>
              <w:widowControl w:val="0"/>
              <w:spacing w:after="0" w:line="288" w:lineRule="auto"/>
              <w:ind w:left="0" w:hanging="2"/>
              <w:jc w:val="both"/>
              <w:rPr>
                <w:color w:val="000000"/>
              </w:rPr>
            </w:pPr>
            <w:r>
              <w:rPr>
                <w:color w:val="000000"/>
              </w:rPr>
              <w:t>CLO</w:t>
            </w:r>
            <w:r>
              <w:t>3</w:t>
            </w:r>
            <w:r>
              <w:rPr>
                <w:color w:val="000000"/>
              </w:rPr>
              <w:t>.2</w:t>
            </w:r>
          </w:p>
        </w:tc>
        <w:tc>
          <w:tcPr>
            <w:tcW w:w="493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A9FD13D" w14:textId="77777777" w:rsidR="00120063" w:rsidRDefault="00E63688">
            <w:pPr>
              <w:widowControl w:val="0"/>
              <w:spacing w:after="0" w:line="288" w:lineRule="auto"/>
              <w:ind w:left="0" w:hanging="2"/>
              <w:jc w:val="both"/>
              <w:rPr>
                <w:color w:val="000000"/>
              </w:rPr>
            </w:pPr>
            <w:r>
              <w:rPr>
                <w:color w:val="000000"/>
              </w:rPr>
              <w:t>Understand the communication process,  factors affecting the communication process in tourism and hospitality</w:t>
            </w:r>
          </w:p>
        </w:tc>
        <w:tc>
          <w:tcPr>
            <w:tcW w:w="2383" w:type="dxa"/>
            <w:shd w:val="clear" w:color="auto" w:fill="auto"/>
          </w:tcPr>
          <w:p w14:paraId="4B6166C8" w14:textId="77777777" w:rsidR="00120063" w:rsidRDefault="00E63688">
            <w:pPr>
              <w:widowControl w:val="0"/>
              <w:spacing w:after="0" w:line="312" w:lineRule="auto"/>
              <w:ind w:left="0" w:hanging="2"/>
              <w:jc w:val="center"/>
            </w:pPr>
            <w:r>
              <w:t>U</w:t>
            </w:r>
          </w:p>
        </w:tc>
      </w:tr>
      <w:tr w:rsidR="00120063" w14:paraId="10C72F7B" w14:textId="77777777">
        <w:trPr>
          <w:cantSplit/>
          <w:trHeight w:val="454"/>
        </w:trPr>
        <w:tc>
          <w:tcPr>
            <w:tcW w:w="875" w:type="dxa"/>
            <w:vMerge/>
            <w:tcBorders>
              <w:top w:val="single" w:sz="4" w:space="0" w:color="000000"/>
              <w:left w:val="single" w:sz="4" w:space="0" w:color="000000"/>
              <w:right w:val="single" w:sz="4" w:space="0" w:color="000000"/>
            </w:tcBorders>
            <w:shd w:val="clear" w:color="auto" w:fill="FFFFFF"/>
            <w:vAlign w:val="center"/>
          </w:tcPr>
          <w:p w14:paraId="41C8F396" w14:textId="77777777" w:rsidR="00120063" w:rsidRDefault="00120063">
            <w:pPr>
              <w:widowControl w:val="0"/>
              <w:pBdr>
                <w:top w:val="nil"/>
                <w:left w:val="nil"/>
                <w:bottom w:val="nil"/>
                <w:right w:val="nil"/>
                <w:between w:val="nil"/>
              </w:pBdr>
              <w:spacing w:after="0"/>
              <w:ind w:left="0" w:hanging="2"/>
              <w:rPr>
                <w:color w:val="000000"/>
              </w:rPr>
            </w:pPr>
          </w:p>
        </w:tc>
        <w:tc>
          <w:tcPr>
            <w:tcW w:w="109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35C34BD" w14:textId="77777777" w:rsidR="00120063" w:rsidRDefault="00E63688">
            <w:pPr>
              <w:widowControl w:val="0"/>
              <w:spacing w:after="0" w:line="288" w:lineRule="auto"/>
              <w:ind w:left="0" w:hanging="2"/>
              <w:jc w:val="both"/>
              <w:rPr>
                <w:color w:val="000000"/>
              </w:rPr>
            </w:pPr>
            <w:r>
              <w:rPr>
                <w:color w:val="000000"/>
              </w:rPr>
              <w:t>CLO</w:t>
            </w:r>
            <w:r>
              <w:t>3</w:t>
            </w:r>
            <w:r>
              <w:rPr>
                <w:color w:val="000000"/>
              </w:rPr>
              <w:t>.3</w:t>
            </w:r>
          </w:p>
        </w:tc>
        <w:tc>
          <w:tcPr>
            <w:tcW w:w="493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63F6907" w14:textId="77777777" w:rsidR="00120063" w:rsidRDefault="00E63688">
            <w:pPr>
              <w:widowControl w:val="0"/>
              <w:spacing w:after="0" w:line="288" w:lineRule="auto"/>
              <w:ind w:left="0" w:hanging="2"/>
              <w:jc w:val="both"/>
              <w:rPr>
                <w:color w:val="000000"/>
              </w:rPr>
            </w:pPr>
            <w:r>
              <w:rPr>
                <w:color w:val="000000"/>
              </w:rPr>
              <w:t>Skills to make a personal communication style and make a great first impression in communication situations</w:t>
            </w:r>
          </w:p>
        </w:tc>
        <w:tc>
          <w:tcPr>
            <w:tcW w:w="2383" w:type="dxa"/>
            <w:shd w:val="clear" w:color="auto" w:fill="auto"/>
          </w:tcPr>
          <w:p w14:paraId="2BEE2D1F" w14:textId="77777777" w:rsidR="00120063" w:rsidRDefault="00E63688">
            <w:pPr>
              <w:widowControl w:val="0"/>
              <w:spacing w:after="0" w:line="312" w:lineRule="auto"/>
              <w:ind w:left="0" w:hanging="2"/>
              <w:jc w:val="center"/>
            </w:pPr>
            <w:r>
              <w:t>U</w:t>
            </w:r>
          </w:p>
        </w:tc>
      </w:tr>
      <w:tr w:rsidR="00120063" w14:paraId="4E25226E" w14:textId="77777777">
        <w:trPr>
          <w:cantSplit/>
          <w:trHeight w:val="454"/>
        </w:trPr>
        <w:tc>
          <w:tcPr>
            <w:tcW w:w="875" w:type="dxa"/>
            <w:vMerge/>
            <w:tcBorders>
              <w:top w:val="single" w:sz="4" w:space="0" w:color="000000"/>
              <w:left w:val="single" w:sz="4" w:space="0" w:color="000000"/>
              <w:right w:val="single" w:sz="4" w:space="0" w:color="000000"/>
            </w:tcBorders>
            <w:shd w:val="clear" w:color="auto" w:fill="FFFFFF"/>
            <w:vAlign w:val="center"/>
          </w:tcPr>
          <w:p w14:paraId="72A3D3EC" w14:textId="77777777" w:rsidR="00120063" w:rsidRDefault="00120063">
            <w:pPr>
              <w:widowControl w:val="0"/>
              <w:pBdr>
                <w:top w:val="nil"/>
                <w:left w:val="nil"/>
                <w:bottom w:val="nil"/>
                <w:right w:val="nil"/>
                <w:between w:val="nil"/>
              </w:pBdr>
              <w:spacing w:after="0"/>
              <w:ind w:left="0" w:hanging="2"/>
              <w:rPr>
                <w:color w:val="000000"/>
              </w:rPr>
            </w:pPr>
          </w:p>
        </w:tc>
        <w:tc>
          <w:tcPr>
            <w:tcW w:w="109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E1FA079" w14:textId="77777777" w:rsidR="00120063" w:rsidRDefault="00E63688">
            <w:pPr>
              <w:widowControl w:val="0"/>
              <w:spacing w:after="0" w:line="288" w:lineRule="auto"/>
              <w:ind w:left="0" w:hanging="2"/>
              <w:jc w:val="both"/>
              <w:rPr>
                <w:color w:val="000000"/>
              </w:rPr>
            </w:pPr>
            <w:r>
              <w:rPr>
                <w:color w:val="000000"/>
              </w:rPr>
              <w:t>CLO</w:t>
            </w:r>
            <w:r>
              <w:t>3</w:t>
            </w:r>
            <w:r>
              <w:rPr>
                <w:color w:val="000000"/>
              </w:rPr>
              <w:t>.4</w:t>
            </w:r>
          </w:p>
        </w:tc>
        <w:tc>
          <w:tcPr>
            <w:tcW w:w="493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E1B1F53" w14:textId="77777777" w:rsidR="00120063" w:rsidRDefault="00E63688">
            <w:pPr>
              <w:widowControl w:val="0"/>
              <w:spacing w:after="0" w:line="288" w:lineRule="auto"/>
              <w:ind w:left="0" w:hanging="2"/>
              <w:jc w:val="both"/>
              <w:rPr>
                <w:color w:val="000000"/>
              </w:rPr>
            </w:pPr>
            <w:r>
              <w:rPr>
                <w:color w:val="000000"/>
              </w:rPr>
              <w:t>Ability to apply for effective listening skills in the hospitality and tourism business</w:t>
            </w:r>
          </w:p>
        </w:tc>
        <w:tc>
          <w:tcPr>
            <w:tcW w:w="2383" w:type="dxa"/>
            <w:shd w:val="clear" w:color="auto" w:fill="auto"/>
          </w:tcPr>
          <w:p w14:paraId="1F3CBFFD" w14:textId="77777777" w:rsidR="00120063" w:rsidRDefault="00E63688">
            <w:pPr>
              <w:widowControl w:val="0"/>
              <w:spacing w:after="0" w:line="312" w:lineRule="auto"/>
              <w:ind w:left="0" w:hanging="2"/>
              <w:jc w:val="center"/>
            </w:pPr>
            <w:r>
              <w:t>U</w:t>
            </w:r>
          </w:p>
        </w:tc>
      </w:tr>
      <w:tr w:rsidR="00120063" w14:paraId="5E623DD1" w14:textId="77777777">
        <w:trPr>
          <w:cantSplit/>
          <w:trHeight w:val="454"/>
        </w:trPr>
        <w:tc>
          <w:tcPr>
            <w:tcW w:w="875" w:type="dxa"/>
            <w:vMerge/>
            <w:tcBorders>
              <w:top w:val="single" w:sz="4" w:space="0" w:color="000000"/>
              <w:left w:val="single" w:sz="4" w:space="0" w:color="000000"/>
              <w:right w:val="single" w:sz="4" w:space="0" w:color="000000"/>
            </w:tcBorders>
            <w:shd w:val="clear" w:color="auto" w:fill="FFFFFF"/>
            <w:vAlign w:val="center"/>
          </w:tcPr>
          <w:p w14:paraId="0D0B940D" w14:textId="77777777" w:rsidR="00120063" w:rsidRDefault="00120063">
            <w:pPr>
              <w:widowControl w:val="0"/>
              <w:pBdr>
                <w:top w:val="nil"/>
                <w:left w:val="nil"/>
                <w:bottom w:val="nil"/>
                <w:right w:val="nil"/>
                <w:between w:val="nil"/>
              </w:pBdr>
              <w:spacing w:after="0"/>
              <w:ind w:left="0" w:hanging="2"/>
              <w:rPr>
                <w:color w:val="000000"/>
              </w:rPr>
            </w:pPr>
          </w:p>
        </w:tc>
        <w:tc>
          <w:tcPr>
            <w:tcW w:w="109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40D3885" w14:textId="77777777" w:rsidR="00120063" w:rsidRDefault="00E63688">
            <w:pPr>
              <w:widowControl w:val="0"/>
              <w:spacing w:after="0" w:line="288" w:lineRule="auto"/>
              <w:ind w:left="0" w:hanging="2"/>
              <w:jc w:val="both"/>
              <w:rPr>
                <w:color w:val="000000"/>
              </w:rPr>
            </w:pPr>
            <w:r>
              <w:rPr>
                <w:color w:val="000000"/>
              </w:rPr>
              <w:t>CLO</w:t>
            </w:r>
            <w:r>
              <w:t>3</w:t>
            </w:r>
            <w:r>
              <w:rPr>
                <w:color w:val="000000"/>
              </w:rPr>
              <w:t>.5</w:t>
            </w:r>
          </w:p>
        </w:tc>
        <w:tc>
          <w:tcPr>
            <w:tcW w:w="493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8DC2F1C" w14:textId="77777777" w:rsidR="00120063" w:rsidRDefault="00E63688">
            <w:pPr>
              <w:widowControl w:val="0"/>
              <w:spacing w:after="0" w:line="288" w:lineRule="auto"/>
              <w:ind w:left="0" w:hanging="2"/>
              <w:jc w:val="both"/>
              <w:rPr>
                <w:color w:val="000000"/>
              </w:rPr>
            </w:pPr>
            <w:r>
              <w:rPr>
                <w:color w:val="000000"/>
              </w:rPr>
              <w:t>Apply to edit, compose different typical documents in tourism and hospitality business.</w:t>
            </w:r>
          </w:p>
        </w:tc>
        <w:tc>
          <w:tcPr>
            <w:tcW w:w="2383" w:type="dxa"/>
            <w:shd w:val="clear" w:color="auto" w:fill="auto"/>
          </w:tcPr>
          <w:p w14:paraId="3BBCEEA8" w14:textId="77777777" w:rsidR="00120063" w:rsidRDefault="00E63688">
            <w:pPr>
              <w:widowControl w:val="0"/>
              <w:spacing w:after="0" w:line="312" w:lineRule="auto"/>
              <w:ind w:left="0" w:hanging="2"/>
              <w:jc w:val="center"/>
            </w:pPr>
            <w:r>
              <w:t>U</w:t>
            </w:r>
          </w:p>
        </w:tc>
      </w:tr>
      <w:tr w:rsidR="00120063" w14:paraId="24FE5580" w14:textId="77777777">
        <w:trPr>
          <w:cantSplit/>
          <w:trHeight w:val="454"/>
        </w:trPr>
        <w:tc>
          <w:tcPr>
            <w:tcW w:w="875" w:type="dxa"/>
            <w:vMerge/>
            <w:tcBorders>
              <w:top w:val="single" w:sz="4" w:space="0" w:color="000000"/>
              <w:left w:val="single" w:sz="4" w:space="0" w:color="000000"/>
              <w:right w:val="single" w:sz="4" w:space="0" w:color="000000"/>
            </w:tcBorders>
            <w:shd w:val="clear" w:color="auto" w:fill="FFFFFF"/>
            <w:vAlign w:val="center"/>
          </w:tcPr>
          <w:p w14:paraId="0E27B00A" w14:textId="77777777" w:rsidR="00120063" w:rsidRDefault="00120063">
            <w:pPr>
              <w:widowControl w:val="0"/>
              <w:pBdr>
                <w:top w:val="nil"/>
                <w:left w:val="nil"/>
                <w:bottom w:val="nil"/>
                <w:right w:val="nil"/>
                <w:between w:val="nil"/>
              </w:pBdr>
              <w:spacing w:after="0"/>
              <w:ind w:left="0" w:hanging="2"/>
              <w:rPr>
                <w:color w:val="000000"/>
              </w:rPr>
            </w:pPr>
          </w:p>
        </w:tc>
        <w:tc>
          <w:tcPr>
            <w:tcW w:w="109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6B17613" w14:textId="77777777" w:rsidR="00120063" w:rsidRDefault="00E63688">
            <w:pPr>
              <w:widowControl w:val="0"/>
              <w:spacing w:after="0" w:line="288" w:lineRule="auto"/>
              <w:ind w:left="0" w:hanging="2"/>
              <w:jc w:val="both"/>
              <w:rPr>
                <w:color w:val="000000"/>
              </w:rPr>
            </w:pPr>
            <w:r>
              <w:rPr>
                <w:color w:val="000000"/>
              </w:rPr>
              <w:t>CLO</w:t>
            </w:r>
            <w:r>
              <w:t>3</w:t>
            </w:r>
            <w:r>
              <w:rPr>
                <w:color w:val="000000"/>
              </w:rPr>
              <w:t>.6</w:t>
            </w:r>
          </w:p>
        </w:tc>
        <w:tc>
          <w:tcPr>
            <w:tcW w:w="493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C2F066C" w14:textId="77777777" w:rsidR="00120063" w:rsidRDefault="00E63688">
            <w:pPr>
              <w:widowControl w:val="0"/>
              <w:spacing w:after="0" w:line="288" w:lineRule="auto"/>
              <w:ind w:left="0" w:hanging="2"/>
              <w:jc w:val="both"/>
              <w:rPr>
                <w:color w:val="000000"/>
              </w:rPr>
            </w:pPr>
            <w:r>
              <w:rPr>
                <w:color w:val="000000"/>
              </w:rPr>
              <w:t xml:space="preserve">Effectively apply presentation and persuation skills in tourism and hospitality </w:t>
            </w:r>
          </w:p>
        </w:tc>
        <w:tc>
          <w:tcPr>
            <w:tcW w:w="2383" w:type="dxa"/>
            <w:shd w:val="clear" w:color="auto" w:fill="auto"/>
          </w:tcPr>
          <w:p w14:paraId="3F3B24B2" w14:textId="77777777" w:rsidR="00120063" w:rsidRDefault="00E63688">
            <w:pPr>
              <w:widowControl w:val="0"/>
              <w:spacing w:after="0" w:line="312" w:lineRule="auto"/>
              <w:ind w:left="0" w:hanging="2"/>
              <w:jc w:val="center"/>
            </w:pPr>
            <w:r>
              <w:t>U</w:t>
            </w:r>
          </w:p>
        </w:tc>
      </w:tr>
      <w:tr w:rsidR="00120063" w14:paraId="24D4E577" w14:textId="77777777">
        <w:trPr>
          <w:cantSplit/>
          <w:trHeight w:val="454"/>
        </w:trPr>
        <w:tc>
          <w:tcPr>
            <w:tcW w:w="875" w:type="dxa"/>
            <w:vMerge w:val="restart"/>
            <w:tcBorders>
              <w:top w:val="single" w:sz="4" w:space="0" w:color="000000"/>
              <w:left w:val="single" w:sz="4" w:space="0" w:color="000000"/>
              <w:right w:val="single" w:sz="4" w:space="0" w:color="000000"/>
            </w:tcBorders>
            <w:shd w:val="clear" w:color="auto" w:fill="FFFFFF"/>
            <w:vAlign w:val="center"/>
          </w:tcPr>
          <w:p w14:paraId="1AD903E5" w14:textId="77777777" w:rsidR="00120063" w:rsidRDefault="00E63688">
            <w:pPr>
              <w:widowControl w:val="0"/>
              <w:spacing w:after="0" w:line="288" w:lineRule="auto"/>
              <w:ind w:left="0" w:hanging="2"/>
              <w:jc w:val="center"/>
              <w:rPr>
                <w:color w:val="000000"/>
              </w:rPr>
            </w:pPr>
            <w:r>
              <w:rPr>
                <w:b/>
                <w:color w:val="000000"/>
              </w:rPr>
              <w:t>G</w:t>
            </w:r>
            <w:r>
              <w:rPr>
                <w:b/>
              </w:rPr>
              <w:t>4</w:t>
            </w:r>
          </w:p>
        </w:tc>
        <w:tc>
          <w:tcPr>
            <w:tcW w:w="109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023E129" w14:textId="77777777" w:rsidR="00120063" w:rsidRDefault="00E63688">
            <w:pPr>
              <w:widowControl w:val="0"/>
              <w:spacing w:after="0" w:line="288" w:lineRule="auto"/>
              <w:ind w:left="0" w:hanging="2"/>
              <w:jc w:val="both"/>
              <w:rPr>
                <w:color w:val="000000"/>
              </w:rPr>
            </w:pPr>
            <w:r>
              <w:rPr>
                <w:color w:val="000000"/>
              </w:rPr>
              <w:t>CLO5.1</w:t>
            </w:r>
          </w:p>
        </w:tc>
        <w:tc>
          <w:tcPr>
            <w:tcW w:w="493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B10BC5B" w14:textId="77777777" w:rsidR="00120063" w:rsidRDefault="00E63688">
            <w:pPr>
              <w:widowControl w:val="0"/>
              <w:spacing w:after="0" w:line="288" w:lineRule="auto"/>
              <w:ind w:left="0" w:hanging="2"/>
              <w:jc w:val="both"/>
              <w:rPr>
                <w:color w:val="000000"/>
              </w:rPr>
            </w:pPr>
            <w:r>
              <w:rPr>
                <w:color w:val="000000"/>
              </w:rPr>
              <w:t>Skills to build positive relationships with guests</w:t>
            </w:r>
          </w:p>
        </w:tc>
        <w:tc>
          <w:tcPr>
            <w:tcW w:w="238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92E23E7" w14:textId="77777777" w:rsidR="00120063" w:rsidRDefault="00E63688">
            <w:pPr>
              <w:widowControl w:val="0"/>
              <w:spacing w:after="0" w:line="288" w:lineRule="auto"/>
              <w:ind w:left="0" w:hanging="2"/>
              <w:jc w:val="center"/>
              <w:rPr>
                <w:color w:val="000000"/>
              </w:rPr>
            </w:pPr>
            <w:r>
              <w:rPr>
                <w:color w:val="000000"/>
              </w:rPr>
              <w:t>U</w:t>
            </w:r>
          </w:p>
        </w:tc>
      </w:tr>
      <w:tr w:rsidR="00120063" w14:paraId="633A2104" w14:textId="77777777">
        <w:trPr>
          <w:cantSplit/>
          <w:trHeight w:val="454"/>
        </w:trPr>
        <w:tc>
          <w:tcPr>
            <w:tcW w:w="875" w:type="dxa"/>
            <w:vMerge/>
            <w:tcBorders>
              <w:top w:val="single" w:sz="4" w:space="0" w:color="000000"/>
              <w:left w:val="single" w:sz="4" w:space="0" w:color="000000"/>
              <w:right w:val="single" w:sz="4" w:space="0" w:color="000000"/>
            </w:tcBorders>
            <w:shd w:val="clear" w:color="auto" w:fill="FFFFFF"/>
            <w:vAlign w:val="center"/>
          </w:tcPr>
          <w:p w14:paraId="60061E4C" w14:textId="77777777" w:rsidR="00120063" w:rsidRDefault="00120063">
            <w:pPr>
              <w:widowControl w:val="0"/>
              <w:pBdr>
                <w:top w:val="nil"/>
                <w:left w:val="nil"/>
                <w:bottom w:val="nil"/>
                <w:right w:val="nil"/>
                <w:between w:val="nil"/>
              </w:pBdr>
              <w:spacing w:after="0"/>
              <w:ind w:left="0" w:hanging="2"/>
              <w:rPr>
                <w:color w:val="000000"/>
              </w:rPr>
            </w:pPr>
          </w:p>
        </w:tc>
        <w:tc>
          <w:tcPr>
            <w:tcW w:w="109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65E9004" w14:textId="77777777" w:rsidR="00120063" w:rsidRDefault="00E63688">
            <w:pPr>
              <w:widowControl w:val="0"/>
              <w:spacing w:after="0" w:line="288" w:lineRule="auto"/>
              <w:ind w:left="0" w:hanging="2"/>
              <w:jc w:val="both"/>
              <w:rPr>
                <w:color w:val="000000"/>
              </w:rPr>
            </w:pPr>
            <w:r>
              <w:rPr>
                <w:color w:val="000000"/>
              </w:rPr>
              <w:t>CLO5.2</w:t>
            </w:r>
          </w:p>
        </w:tc>
        <w:tc>
          <w:tcPr>
            <w:tcW w:w="493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C52831F" w14:textId="77777777" w:rsidR="00120063" w:rsidRDefault="00E63688">
            <w:pPr>
              <w:widowControl w:val="0"/>
              <w:spacing w:after="0" w:line="288" w:lineRule="auto"/>
              <w:ind w:left="0" w:hanging="2"/>
              <w:jc w:val="both"/>
              <w:rPr>
                <w:color w:val="000000"/>
              </w:rPr>
            </w:pPr>
            <w:r>
              <w:rPr>
                <w:color w:val="000000"/>
              </w:rPr>
              <w:t>Ability to build good relationships with colleagues, superiors, partners...</w:t>
            </w:r>
          </w:p>
        </w:tc>
        <w:tc>
          <w:tcPr>
            <w:tcW w:w="238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116F8D5" w14:textId="77777777" w:rsidR="00120063" w:rsidRDefault="00E63688">
            <w:pPr>
              <w:widowControl w:val="0"/>
              <w:spacing w:after="0" w:line="288" w:lineRule="auto"/>
              <w:ind w:left="0" w:hanging="2"/>
              <w:jc w:val="center"/>
              <w:rPr>
                <w:color w:val="000000"/>
              </w:rPr>
            </w:pPr>
            <w:r>
              <w:rPr>
                <w:color w:val="000000"/>
              </w:rPr>
              <w:t>U</w:t>
            </w:r>
          </w:p>
        </w:tc>
      </w:tr>
    </w:tbl>
    <w:p w14:paraId="7E2176E5" w14:textId="77777777" w:rsidR="00120063" w:rsidRDefault="00E63688">
      <w:pPr>
        <w:spacing w:after="0" w:line="288" w:lineRule="auto"/>
        <w:ind w:left="1" w:hanging="3"/>
        <w:rPr>
          <w:color w:val="000000"/>
          <w:sz w:val="26"/>
          <w:szCs w:val="26"/>
        </w:rPr>
      </w:pPr>
      <w:r>
        <w:rPr>
          <w:b/>
          <w:color w:val="000000"/>
          <w:sz w:val="26"/>
          <w:szCs w:val="26"/>
        </w:rPr>
        <w:t xml:space="preserve">6. COURSE ASSESSMENT </w:t>
      </w:r>
    </w:p>
    <w:p w14:paraId="1DBE0D34" w14:textId="77777777" w:rsidR="00120063" w:rsidRDefault="00E63688">
      <w:pPr>
        <w:spacing w:after="0" w:line="288" w:lineRule="auto"/>
        <w:ind w:left="1" w:hanging="3"/>
        <w:jc w:val="both"/>
        <w:rPr>
          <w:sz w:val="26"/>
          <w:szCs w:val="26"/>
        </w:rPr>
      </w:pPr>
      <w:r>
        <w:rPr>
          <w:sz w:val="26"/>
          <w:szCs w:val="26"/>
        </w:rPr>
        <w:t>* Assessment methods</w:t>
      </w:r>
      <w:r>
        <w:rPr>
          <w:i/>
          <w:sz w:val="26"/>
          <w:szCs w:val="26"/>
        </w:rPr>
        <w:t>:</w:t>
      </w:r>
    </w:p>
    <w:p w14:paraId="0D3175A3" w14:textId="77777777" w:rsidR="00120063" w:rsidRDefault="00E63688">
      <w:pPr>
        <w:spacing w:after="0" w:line="288" w:lineRule="auto"/>
        <w:ind w:left="1" w:hanging="3"/>
        <w:jc w:val="both"/>
        <w:rPr>
          <w:sz w:val="26"/>
          <w:szCs w:val="26"/>
        </w:rPr>
      </w:pPr>
      <w:r>
        <w:rPr>
          <w:sz w:val="26"/>
          <w:szCs w:val="26"/>
        </w:rPr>
        <w:t>- Grading: 10</w:t>
      </w:r>
    </w:p>
    <w:p w14:paraId="76D1DB1E" w14:textId="77777777" w:rsidR="00120063" w:rsidRDefault="00E63688">
      <w:pPr>
        <w:spacing w:after="0" w:line="288" w:lineRule="auto"/>
        <w:ind w:left="1" w:hanging="3"/>
        <w:jc w:val="both"/>
        <w:rPr>
          <w:sz w:val="26"/>
          <w:szCs w:val="26"/>
        </w:rPr>
      </w:pPr>
      <w:r>
        <w:rPr>
          <w:sz w:val="26"/>
          <w:szCs w:val="26"/>
        </w:rPr>
        <w:t>- Average score of course is the total points of rubrics multiplied by the respective weight of each rubric</w:t>
      </w:r>
    </w:p>
    <w:p w14:paraId="53BFB841" w14:textId="77777777" w:rsidR="00120063" w:rsidRDefault="00E63688">
      <w:pPr>
        <w:spacing w:after="0" w:line="288" w:lineRule="auto"/>
        <w:ind w:left="1" w:hanging="3"/>
        <w:jc w:val="both"/>
        <w:rPr>
          <w:sz w:val="26"/>
          <w:szCs w:val="26"/>
        </w:rPr>
      </w:pPr>
      <w:r>
        <w:rPr>
          <w:sz w:val="26"/>
          <w:szCs w:val="26"/>
        </w:rPr>
        <w:t>* Assessment summary:</w:t>
      </w:r>
    </w:p>
    <w:p w14:paraId="24A6B88B" w14:textId="77777777" w:rsidR="00120063" w:rsidRDefault="00E63688">
      <w:pPr>
        <w:spacing w:after="0" w:line="288" w:lineRule="auto"/>
        <w:ind w:left="1" w:hanging="3"/>
        <w:jc w:val="center"/>
        <w:rPr>
          <w:sz w:val="26"/>
          <w:szCs w:val="26"/>
        </w:rPr>
      </w:pPr>
      <w:r>
        <w:rPr>
          <w:b/>
          <w:color w:val="000000"/>
          <w:sz w:val="26"/>
          <w:szCs w:val="26"/>
        </w:rPr>
        <w:t xml:space="preserve">Table 6. </w:t>
      </w:r>
      <w:r>
        <w:rPr>
          <w:b/>
          <w:sz w:val="26"/>
          <w:szCs w:val="26"/>
        </w:rPr>
        <w:t>Assessment summary</w:t>
      </w:r>
    </w:p>
    <w:tbl>
      <w:tblPr>
        <w:tblStyle w:val="a4"/>
        <w:tblW w:w="9287"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493"/>
        <w:gridCol w:w="1804"/>
        <w:gridCol w:w="2357"/>
        <w:gridCol w:w="1387"/>
        <w:gridCol w:w="1246"/>
      </w:tblGrid>
      <w:tr w:rsidR="00120063" w14:paraId="62F19D74" w14:textId="77777777">
        <w:trPr>
          <w:tblHeader/>
        </w:trPr>
        <w:tc>
          <w:tcPr>
            <w:tcW w:w="2493" w:type="dxa"/>
            <w:tcBorders>
              <w:top w:val="single" w:sz="4" w:space="0" w:color="000000"/>
              <w:left w:val="single" w:sz="4" w:space="0" w:color="000000"/>
              <w:bottom w:val="single" w:sz="4" w:space="0" w:color="000000"/>
              <w:right w:val="single" w:sz="4" w:space="0" w:color="000000"/>
            </w:tcBorders>
            <w:vAlign w:val="center"/>
          </w:tcPr>
          <w:p w14:paraId="28FD2E93" w14:textId="77777777" w:rsidR="00120063" w:rsidRDefault="00E63688">
            <w:pPr>
              <w:widowControl w:val="0"/>
              <w:spacing w:after="0" w:line="288" w:lineRule="auto"/>
              <w:ind w:left="0" w:hanging="2"/>
              <w:jc w:val="center"/>
            </w:pPr>
            <w:r>
              <w:rPr>
                <w:b/>
              </w:rPr>
              <w:t>Assessments</w:t>
            </w:r>
          </w:p>
        </w:tc>
        <w:tc>
          <w:tcPr>
            <w:tcW w:w="1804" w:type="dxa"/>
            <w:tcBorders>
              <w:top w:val="single" w:sz="4" w:space="0" w:color="000000"/>
              <w:left w:val="single" w:sz="4" w:space="0" w:color="000000"/>
              <w:bottom w:val="single" w:sz="4" w:space="0" w:color="000000"/>
              <w:right w:val="single" w:sz="4" w:space="0" w:color="000000"/>
            </w:tcBorders>
            <w:vAlign w:val="center"/>
          </w:tcPr>
          <w:p w14:paraId="4E99F088" w14:textId="77777777" w:rsidR="00120063" w:rsidRDefault="00E63688">
            <w:pPr>
              <w:widowControl w:val="0"/>
              <w:spacing w:after="0" w:line="288" w:lineRule="auto"/>
              <w:ind w:left="0" w:hanging="2"/>
              <w:jc w:val="center"/>
            </w:pPr>
            <w:r>
              <w:rPr>
                <w:b/>
              </w:rPr>
              <w:t xml:space="preserve">Rubrics </w:t>
            </w:r>
          </w:p>
        </w:tc>
        <w:tc>
          <w:tcPr>
            <w:tcW w:w="2357" w:type="dxa"/>
            <w:tcBorders>
              <w:top w:val="single" w:sz="4" w:space="0" w:color="000000"/>
              <w:left w:val="single" w:sz="4" w:space="0" w:color="000000"/>
              <w:bottom w:val="single" w:sz="4" w:space="0" w:color="000000"/>
              <w:right w:val="single" w:sz="4" w:space="0" w:color="000000"/>
            </w:tcBorders>
            <w:vAlign w:val="center"/>
          </w:tcPr>
          <w:p w14:paraId="179CE61F" w14:textId="77777777" w:rsidR="00120063" w:rsidRDefault="00E63688">
            <w:pPr>
              <w:widowControl w:val="0"/>
              <w:spacing w:after="0" w:line="288" w:lineRule="auto"/>
              <w:ind w:left="0" w:hanging="2"/>
              <w:jc w:val="center"/>
            </w:pPr>
            <w:r>
              <w:rPr>
                <w:b/>
              </w:rPr>
              <w:t>CLO</w:t>
            </w:r>
          </w:p>
        </w:tc>
        <w:tc>
          <w:tcPr>
            <w:tcW w:w="1387" w:type="dxa"/>
            <w:tcBorders>
              <w:top w:val="single" w:sz="4" w:space="0" w:color="000000"/>
              <w:left w:val="single" w:sz="4" w:space="0" w:color="000000"/>
              <w:bottom w:val="single" w:sz="4" w:space="0" w:color="000000"/>
              <w:right w:val="single" w:sz="4" w:space="0" w:color="000000"/>
            </w:tcBorders>
            <w:vAlign w:val="center"/>
          </w:tcPr>
          <w:p w14:paraId="5B32550A" w14:textId="77777777" w:rsidR="00120063" w:rsidRDefault="00E63688">
            <w:pPr>
              <w:widowControl w:val="0"/>
              <w:spacing w:after="0" w:line="288" w:lineRule="auto"/>
              <w:ind w:left="0" w:hanging="2"/>
              <w:jc w:val="center"/>
            </w:pPr>
            <w:r>
              <w:rPr>
                <w:b/>
              </w:rPr>
              <w:t>Weighting (%)</w:t>
            </w:r>
          </w:p>
        </w:tc>
        <w:tc>
          <w:tcPr>
            <w:tcW w:w="1246" w:type="dxa"/>
            <w:tcBorders>
              <w:top w:val="single" w:sz="4" w:space="0" w:color="000000"/>
              <w:left w:val="single" w:sz="4" w:space="0" w:color="000000"/>
              <w:bottom w:val="single" w:sz="4" w:space="0" w:color="000000"/>
              <w:right w:val="single" w:sz="4" w:space="0" w:color="000000"/>
            </w:tcBorders>
          </w:tcPr>
          <w:p w14:paraId="02A1D317" w14:textId="77777777" w:rsidR="00120063" w:rsidRDefault="00E63688">
            <w:pPr>
              <w:widowControl w:val="0"/>
              <w:spacing w:after="0" w:line="288" w:lineRule="auto"/>
              <w:ind w:left="0" w:hanging="2"/>
              <w:jc w:val="center"/>
            </w:pPr>
            <w:r>
              <w:rPr>
                <w:b/>
              </w:rPr>
              <w:t>Week</w:t>
            </w:r>
          </w:p>
        </w:tc>
      </w:tr>
      <w:tr w:rsidR="00120063" w14:paraId="7FF483DC" w14:textId="77777777">
        <w:tc>
          <w:tcPr>
            <w:tcW w:w="9287" w:type="dxa"/>
            <w:gridSpan w:val="5"/>
            <w:tcBorders>
              <w:top w:val="single" w:sz="4" w:space="0" w:color="000000"/>
              <w:left w:val="single" w:sz="4" w:space="0" w:color="000000"/>
              <w:bottom w:val="single" w:sz="4" w:space="0" w:color="000000"/>
              <w:right w:val="single" w:sz="4" w:space="0" w:color="000000"/>
            </w:tcBorders>
            <w:vAlign w:val="center"/>
          </w:tcPr>
          <w:p w14:paraId="7C59BF0C" w14:textId="77777777" w:rsidR="00120063" w:rsidRDefault="00E63688">
            <w:pPr>
              <w:widowControl w:val="0"/>
              <w:spacing w:after="0" w:line="288" w:lineRule="auto"/>
              <w:ind w:left="0" w:hanging="2"/>
            </w:pPr>
            <w:r>
              <w:rPr>
                <w:b/>
              </w:rPr>
              <w:t>Formative assessment</w:t>
            </w:r>
          </w:p>
        </w:tc>
      </w:tr>
      <w:tr w:rsidR="00120063" w14:paraId="41CBFFCD" w14:textId="77777777">
        <w:tc>
          <w:tcPr>
            <w:tcW w:w="2493" w:type="dxa"/>
            <w:tcBorders>
              <w:top w:val="single" w:sz="4" w:space="0" w:color="000000"/>
              <w:left w:val="single" w:sz="4" w:space="0" w:color="000000"/>
              <w:right w:val="single" w:sz="4" w:space="0" w:color="000000"/>
            </w:tcBorders>
            <w:vAlign w:val="center"/>
          </w:tcPr>
          <w:p w14:paraId="3DDAB735" w14:textId="77777777" w:rsidR="00120063" w:rsidRDefault="00E63688">
            <w:pPr>
              <w:widowControl w:val="0"/>
              <w:spacing w:after="0" w:line="288" w:lineRule="auto"/>
              <w:ind w:left="0" w:hanging="2"/>
              <w:jc w:val="center"/>
              <w:rPr>
                <w:highlight w:val="yellow"/>
              </w:rPr>
            </w:pPr>
            <w:r>
              <w:t>Participance</w:t>
            </w:r>
          </w:p>
        </w:tc>
        <w:tc>
          <w:tcPr>
            <w:tcW w:w="1804" w:type="dxa"/>
            <w:tcBorders>
              <w:top w:val="single" w:sz="4" w:space="0" w:color="000000"/>
              <w:left w:val="single" w:sz="4" w:space="0" w:color="000000"/>
              <w:bottom w:val="single" w:sz="4" w:space="0" w:color="000000"/>
              <w:right w:val="single" w:sz="4" w:space="0" w:color="000000"/>
            </w:tcBorders>
            <w:vAlign w:val="center"/>
          </w:tcPr>
          <w:p w14:paraId="3B99803F" w14:textId="77777777" w:rsidR="00120063" w:rsidRDefault="00E63688">
            <w:pPr>
              <w:widowControl w:val="0"/>
              <w:spacing w:after="0" w:line="288" w:lineRule="auto"/>
              <w:ind w:left="0" w:hanging="2"/>
              <w:jc w:val="center"/>
            </w:pPr>
            <w:r>
              <w:t>Rubric 1</w:t>
            </w:r>
          </w:p>
        </w:tc>
        <w:tc>
          <w:tcPr>
            <w:tcW w:w="2357" w:type="dxa"/>
            <w:tcBorders>
              <w:top w:val="single" w:sz="4" w:space="0" w:color="000000"/>
              <w:left w:val="single" w:sz="4" w:space="0" w:color="000000"/>
              <w:bottom w:val="single" w:sz="4" w:space="0" w:color="000000"/>
              <w:right w:val="single" w:sz="4" w:space="0" w:color="000000"/>
            </w:tcBorders>
            <w:vAlign w:val="center"/>
          </w:tcPr>
          <w:p w14:paraId="54CABBC0" w14:textId="77777777" w:rsidR="00120063" w:rsidRDefault="00E63688">
            <w:pPr>
              <w:widowControl w:val="0"/>
              <w:spacing w:after="0" w:line="288" w:lineRule="auto"/>
              <w:ind w:left="0" w:hanging="2"/>
              <w:jc w:val="center"/>
            </w:pPr>
            <w:r>
              <w:t>1.1-5.2</w:t>
            </w:r>
          </w:p>
        </w:tc>
        <w:tc>
          <w:tcPr>
            <w:tcW w:w="1387" w:type="dxa"/>
            <w:tcBorders>
              <w:top w:val="single" w:sz="4" w:space="0" w:color="000000"/>
              <w:left w:val="single" w:sz="4" w:space="0" w:color="000000"/>
              <w:right w:val="single" w:sz="4" w:space="0" w:color="000000"/>
            </w:tcBorders>
            <w:vAlign w:val="center"/>
          </w:tcPr>
          <w:p w14:paraId="434B6B21" w14:textId="77777777" w:rsidR="00120063" w:rsidRDefault="00E63688">
            <w:pPr>
              <w:widowControl w:val="0"/>
              <w:spacing w:after="0" w:line="288" w:lineRule="auto"/>
              <w:ind w:left="0" w:hanging="2"/>
              <w:jc w:val="center"/>
            </w:pPr>
            <w:r>
              <w:t>10%</w:t>
            </w:r>
          </w:p>
        </w:tc>
        <w:tc>
          <w:tcPr>
            <w:tcW w:w="1246" w:type="dxa"/>
            <w:tcBorders>
              <w:top w:val="single" w:sz="4" w:space="0" w:color="000000"/>
              <w:left w:val="single" w:sz="4" w:space="0" w:color="000000"/>
              <w:right w:val="single" w:sz="4" w:space="0" w:color="000000"/>
            </w:tcBorders>
            <w:vAlign w:val="center"/>
          </w:tcPr>
          <w:p w14:paraId="52AC6147" w14:textId="77777777" w:rsidR="00120063" w:rsidRDefault="00E63688">
            <w:pPr>
              <w:widowControl w:val="0"/>
              <w:spacing w:after="0" w:line="288" w:lineRule="auto"/>
              <w:ind w:left="0" w:hanging="2"/>
              <w:jc w:val="center"/>
            </w:pPr>
            <w:r>
              <w:t>Weeks 1-15</w:t>
            </w:r>
          </w:p>
        </w:tc>
      </w:tr>
      <w:tr w:rsidR="00120063" w14:paraId="1E2D208A" w14:textId="77777777">
        <w:tc>
          <w:tcPr>
            <w:tcW w:w="2493" w:type="dxa"/>
            <w:tcBorders>
              <w:left w:val="single" w:sz="4" w:space="0" w:color="000000"/>
              <w:bottom w:val="single" w:sz="4" w:space="0" w:color="000000"/>
              <w:right w:val="single" w:sz="4" w:space="0" w:color="000000"/>
            </w:tcBorders>
            <w:vAlign w:val="center"/>
          </w:tcPr>
          <w:p w14:paraId="685019F6" w14:textId="77777777" w:rsidR="00120063" w:rsidRDefault="00E63688">
            <w:pPr>
              <w:widowControl w:val="0"/>
              <w:spacing w:after="0" w:line="288" w:lineRule="auto"/>
              <w:ind w:left="0" w:hanging="2"/>
              <w:jc w:val="center"/>
            </w:pPr>
            <w:r>
              <w:t xml:space="preserve">Individual assignment </w:t>
            </w:r>
          </w:p>
        </w:tc>
        <w:tc>
          <w:tcPr>
            <w:tcW w:w="1804" w:type="dxa"/>
            <w:tcBorders>
              <w:top w:val="single" w:sz="4" w:space="0" w:color="000000"/>
              <w:left w:val="single" w:sz="4" w:space="0" w:color="000000"/>
              <w:bottom w:val="single" w:sz="4" w:space="0" w:color="000000"/>
              <w:right w:val="single" w:sz="4" w:space="0" w:color="000000"/>
            </w:tcBorders>
            <w:vAlign w:val="center"/>
          </w:tcPr>
          <w:p w14:paraId="15C721C4" w14:textId="77777777" w:rsidR="00120063" w:rsidRDefault="00E63688">
            <w:pPr>
              <w:widowControl w:val="0"/>
              <w:spacing w:after="0" w:line="288" w:lineRule="auto"/>
              <w:ind w:left="0" w:hanging="2"/>
              <w:jc w:val="center"/>
            </w:pPr>
            <w:r>
              <w:t>Rubric 2</w:t>
            </w:r>
          </w:p>
        </w:tc>
        <w:tc>
          <w:tcPr>
            <w:tcW w:w="2357" w:type="dxa"/>
            <w:tcBorders>
              <w:top w:val="single" w:sz="4" w:space="0" w:color="000000"/>
              <w:left w:val="single" w:sz="4" w:space="0" w:color="000000"/>
              <w:bottom w:val="single" w:sz="4" w:space="0" w:color="000000"/>
              <w:right w:val="single" w:sz="4" w:space="0" w:color="000000"/>
            </w:tcBorders>
            <w:vAlign w:val="center"/>
          </w:tcPr>
          <w:p w14:paraId="39810E24" w14:textId="77777777" w:rsidR="00120063" w:rsidRDefault="00E63688">
            <w:pPr>
              <w:widowControl w:val="0"/>
              <w:spacing w:after="0" w:line="288" w:lineRule="auto"/>
              <w:ind w:left="0" w:hanging="2"/>
              <w:jc w:val="center"/>
            </w:pPr>
            <w:r>
              <w:t>1.1,1.2, 2.1, 2.2, 3.1.3.2</w:t>
            </w:r>
          </w:p>
        </w:tc>
        <w:tc>
          <w:tcPr>
            <w:tcW w:w="1387" w:type="dxa"/>
            <w:tcBorders>
              <w:top w:val="single" w:sz="4" w:space="0" w:color="000000"/>
              <w:left w:val="single" w:sz="4" w:space="0" w:color="000000"/>
              <w:bottom w:val="single" w:sz="4" w:space="0" w:color="000000"/>
              <w:right w:val="single" w:sz="4" w:space="0" w:color="000000"/>
            </w:tcBorders>
            <w:vAlign w:val="center"/>
          </w:tcPr>
          <w:p w14:paraId="17DCED26" w14:textId="77777777" w:rsidR="00120063" w:rsidRDefault="00E63688">
            <w:pPr>
              <w:widowControl w:val="0"/>
              <w:spacing w:after="0" w:line="288" w:lineRule="auto"/>
              <w:ind w:left="0" w:hanging="2"/>
              <w:jc w:val="center"/>
            </w:pPr>
            <w:r>
              <w:t>20%</w:t>
            </w:r>
          </w:p>
        </w:tc>
        <w:tc>
          <w:tcPr>
            <w:tcW w:w="1246" w:type="dxa"/>
            <w:tcBorders>
              <w:top w:val="single" w:sz="4" w:space="0" w:color="000000"/>
              <w:left w:val="single" w:sz="4" w:space="0" w:color="000000"/>
              <w:bottom w:val="single" w:sz="4" w:space="0" w:color="000000"/>
              <w:right w:val="single" w:sz="4" w:space="0" w:color="000000"/>
            </w:tcBorders>
            <w:vAlign w:val="center"/>
          </w:tcPr>
          <w:p w14:paraId="2A1B0FA7" w14:textId="77777777" w:rsidR="00120063" w:rsidRDefault="00E63688">
            <w:pPr>
              <w:widowControl w:val="0"/>
              <w:spacing w:after="0" w:line="288" w:lineRule="auto"/>
              <w:ind w:left="0" w:hanging="2"/>
              <w:jc w:val="center"/>
            </w:pPr>
            <w:r>
              <w:t>Week 5</w:t>
            </w:r>
          </w:p>
        </w:tc>
      </w:tr>
      <w:tr w:rsidR="00120063" w14:paraId="18E007DB" w14:textId="77777777">
        <w:trPr>
          <w:trHeight w:val="631"/>
        </w:trPr>
        <w:tc>
          <w:tcPr>
            <w:tcW w:w="2493" w:type="dxa"/>
            <w:tcBorders>
              <w:left w:val="single" w:sz="4" w:space="0" w:color="000000"/>
              <w:bottom w:val="single" w:sz="4" w:space="0" w:color="000000"/>
              <w:right w:val="single" w:sz="4" w:space="0" w:color="000000"/>
            </w:tcBorders>
            <w:vAlign w:val="center"/>
          </w:tcPr>
          <w:p w14:paraId="297DE0A7" w14:textId="77777777" w:rsidR="00120063" w:rsidRDefault="00E63688">
            <w:pPr>
              <w:widowControl w:val="0"/>
              <w:spacing w:after="0" w:line="288" w:lineRule="auto"/>
              <w:ind w:left="0" w:hanging="2"/>
              <w:jc w:val="center"/>
            </w:pPr>
            <w:r>
              <w:t>Group assignment</w:t>
            </w:r>
          </w:p>
        </w:tc>
        <w:tc>
          <w:tcPr>
            <w:tcW w:w="1804" w:type="dxa"/>
            <w:tcBorders>
              <w:top w:val="single" w:sz="4" w:space="0" w:color="000000"/>
              <w:left w:val="single" w:sz="4" w:space="0" w:color="000000"/>
              <w:bottom w:val="single" w:sz="4" w:space="0" w:color="000000"/>
              <w:right w:val="single" w:sz="4" w:space="0" w:color="000000"/>
            </w:tcBorders>
            <w:vAlign w:val="center"/>
          </w:tcPr>
          <w:p w14:paraId="2AB78B89" w14:textId="77777777" w:rsidR="00120063" w:rsidRDefault="00E63688">
            <w:pPr>
              <w:widowControl w:val="0"/>
              <w:spacing w:after="0" w:line="288" w:lineRule="auto"/>
              <w:ind w:left="0" w:hanging="2"/>
              <w:jc w:val="center"/>
            </w:pPr>
            <w:r>
              <w:t>Rubric 3</w:t>
            </w:r>
          </w:p>
        </w:tc>
        <w:tc>
          <w:tcPr>
            <w:tcW w:w="2357" w:type="dxa"/>
            <w:tcBorders>
              <w:top w:val="single" w:sz="4" w:space="0" w:color="000000"/>
              <w:left w:val="single" w:sz="4" w:space="0" w:color="000000"/>
              <w:bottom w:val="single" w:sz="4" w:space="0" w:color="000000"/>
              <w:right w:val="single" w:sz="4" w:space="0" w:color="000000"/>
            </w:tcBorders>
            <w:vAlign w:val="center"/>
          </w:tcPr>
          <w:p w14:paraId="566DCB34" w14:textId="77777777" w:rsidR="00120063" w:rsidRDefault="00E63688">
            <w:pPr>
              <w:widowControl w:val="0"/>
              <w:spacing w:after="0" w:line="288" w:lineRule="auto"/>
              <w:ind w:left="0" w:hanging="2"/>
              <w:jc w:val="center"/>
            </w:pPr>
            <w:r>
              <w:t>4.1-5.2</w:t>
            </w:r>
          </w:p>
        </w:tc>
        <w:tc>
          <w:tcPr>
            <w:tcW w:w="1387" w:type="dxa"/>
            <w:tcBorders>
              <w:top w:val="single" w:sz="4" w:space="0" w:color="000000"/>
              <w:left w:val="single" w:sz="4" w:space="0" w:color="000000"/>
              <w:bottom w:val="single" w:sz="4" w:space="0" w:color="000000"/>
              <w:right w:val="single" w:sz="4" w:space="0" w:color="000000"/>
            </w:tcBorders>
            <w:vAlign w:val="center"/>
          </w:tcPr>
          <w:p w14:paraId="2C874B54" w14:textId="77777777" w:rsidR="00120063" w:rsidRDefault="00E63688">
            <w:pPr>
              <w:widowControl w:val="0"/>
              <w:spacing w:after="0" w:line="288" w:lineRule="auto"/>
              <w:ind w:left="0" w:hanging="2"/>
              <w:jc w:val="center"/>
            </w:pPr>
            <w:r>
              <w:t>20%</w:t>
            </w:r>
          </w:p>
        </w:tc>
        <w:tc>
          <w:tcPr>
            <w:tcW w:w="1246" w:type="dxa"/>
            <w:tcBorders>
              <w:top w:val="single" w:sz="4" w:space="0" w:color="000000"/>
              <w:left w:val="single" w:sz="4" w:space="0" w:color="000000"/>
              <w:bottom w:val="single" w:sz="4" w:space="0" w:color="000000"/>
              <w:right w:val="single" w:sz="4" w:space="0" w:color="000000"/>
            </w:tcBorders>
            <w:vAlign w:val="center"/>
          </w:tcPr>
          <w:p w14:paraId="712E36BF" w14:textId="77777777" w:rsidR="00120063" w:rsidRDefault="00E63688">
            <w:pPr>
              <w:widowControl w:val="0"/>
              <w:spacing w:after="0" w:line="288" w:lineRule="auto"/>
              <w:ind w:left="0" w:hanging="2"/>
              <w:jc w:val="center"/>
            </w:pPr>
            <w:r>
              <w:t>Week 15</w:t>
            </w:r>
          </w:p>
        </w:tc>
      </w:tr>
      <w:tr w:rsidR="00120063" w14:paraId="1F619CB9" w14:textId="77777777">
        <w:tc>
          <w:tcPr>
            <w:tcW w:w="9287" w:type="dxa"/>
            <w:gridSpan w:val="5"/>
            <w:tcBorders>
              <w:left w:val="single" w:sz="4" w:space="0" w:color="000000"/>
              <w:bottom w:val="single" w:sz="4" w:space="0" w:color="000000"/>
              <w:right w:val="single" w:sz="4" w:space="0" w:color="000000"/>
            </w:tcBorders>
            <w:vAlign w:val="center"/>
          </w:tcPr>
          <w:p w14:paraId="666E3906" w14:textId="77777777" w:rsidR="00120063" w:rsidRDefault="00E63688">
            <w:pPr>
              <w:widowControl w:val="0"/>
              <w:spacing w:after="0" w:line="288" w:lineRule="auto"/>
              <w:ind w:left="0" w:hanging="2"/>
            </w:pPr>
            <w:r>
              <w:rPr>
                <w:b/>
              </w:rPr>
              <w:t>Summative assessment</w:t>
            </w:r>
          </w:p>
        </w:tc>
      </w:tr>
      <w:tr w:rsidR="00120063" w14:paraId="09005EC4" w14:textId="77777777">
        <w:trPr>
          <w:trHeight w:val="955"/>
        </w:trPr>
        <w:tc>
          <w:tcPr>
            <w:tcW w:w="2493" w:type="dxa"/>
            <w:tcBorders>
              <w:top w:val="single" w:sz="4" w:space="0" w:color="000000"/>
              <w:left w:val="single" w:sz="4" w:space="0" w:color="000000"/>
              <w:bottom w:val="single" w:sz="4" w:space="0" w:color="000000"/>
              <w:right w:val="single" w:sz="4" w:space="0" w:color="000000"/>
            </w:tcBorders>
            <w:vAlign w:val="center"/>
          </w:tcPr>
          <w:p w14:paraId="3F81FF1B" w14:textId="77777777" w:rsidR="00120063" w:rsidRDefault="00E63688">
            <w:pPr>
              <w:widowControl w:val="0"/>
              <w:spacing w:after="0" w:line="288" w:lineRule="auto"/>
              <w:ind w:left="0" w:hanging="2"/>
              <w:jc w:val="center"/>
            </w:pPr>
            <w:r>
              <w:t>Final exam</w:t>
            </w:r>
          </w:p>
        </w:tc>
        <w:tc>
          <w:tcPr>
            <w:tcW w:w="1804" w:type="dxa"/>
            <w:tcBorders>
              <w:top w:val="single" w:sz="4" w:space="0" w:color="000000"/>
              <w:left w:val="single" w:sz="4" w:space="0" w:color="000000"/>
              <w:bottom w:val="single" w:sz="4" w:space="0" w:color="000000"/>
              <w:right w:val="single" w:sz="4" w:space="0" w:color="000000"/>
            </w:tcBorders>
            <w:vAlign w:val="center"/>
          </w:tcPr>
          <w:p w14:paraId="40306949" w14:textId="77777777" w:rsidR="00120063" w:rsidRDefault="00E63688">
            <w:pPr>
              <w:widowControl w:val="0"/>
              <w:spacing w:after="0" w:line="288" w:lineRule="auto"/>
              <w:ind w:left="0" w:hanging="2"/>
              <w:jc w:val="center"/>
            </w:pPr>
            <w:r>
              <w:t>Rubric 4</w:t>
            </w:r>
          </w:p>
        </w:tc>
        <w:tc>
          <w:tcPr>
            <w:tcW w:w="2357" w:type="dxa"/>
            <w:tcBorders>
              <w:top w:val="single" w:sz="4" w:space="0" w:color="000000"/>
              <w:left w:val="single" w:sz="4" w:space="0" w:color="000000"/>
              <w:bottom w:val="single" w:sz="4" w:space="0" w:color="000000"/>
              <w:right w:val="single" w:sz="4" w:space="0" w:color="000000"/>
            </w:tcBorders>
            <w:vAlign w:val="center"/>
          </w:tcPr>
          <w:p w14:paraId="30D8D0D2" w14:textId="77777777" w:rsidR="00120063" w:rsidRDefault="00E63688">
            <w:pPr>
              <w:widowControl w:val="0"/>
              <w:spacing w:after="0" w:line="288" w:lineRule="auto"/>
              <w:ind w:left="0" w:hanging="2"/>
            </w:pPr>
            <w:r>
              <w:t>1.1-5.2</w:t>
            </w:r>
          </w:p>
        </w:tc>
        <w:tc>
          <w:tcPr>
            <w:tcW w:w="1387" w:type="dxa"/>
            <w:tcBorders>
              <w:top w:val="single" w:sz="4" w:space="0" w:color="000000"/>
              <w:left w:val="single" w:sz="4" w:space="0" w:color="000000"/>
              <w:bottom w:val="single" w:sz="4" w:space="0" w:color="000000"/>
              <w:right w:val="single" w:sz="4" w:space="0" w:color="000000"/>
            </w:tcBorders>
            <w:vAlign w:val="center"/>
          </w:tcPr>
          <w:p w14:paraId="3A174C5D" w14:textId="77777777" w:rsidR="00120063" w:rsidRDefault="00E63688">
            <w:pPr>
              <w:widowControl w:val="0"/>
              <w:spacing w:after="0" w:line="288" w:lineRule="auto"/>
              <w:ind w:left="0" w:hanging="2"/>
              <w:jc w:val="center"/>
            </w:pPr>
            <w:r>
              <w:t>50%</w:t>
            </w:r>
          </w:p>
        </w:tc>
        <w:tc>
          <w:tcPr>
            <w:tcW w:w="1246" w:type="dxa"/>
            <w:tcBorders>
              <w:top w:val="single" w:sz="4" w:space="0" w:color="000000"/>
              <w:left w:val="single" w:sz="4" w:space="0" w:color="000000"/>
              <w:bottom w:val="single" w:sz="4" w:space="0" w:color="000000"/>
              <w:right w:val="single" w:sz="4" w:space="0" w:color="000000"/>
            </w:tcBorders>
            <w:vAlign w:val="center"/>
          </w:tcPr>
          <w:p w14:paraId="596C51B5" w14:textId="77777777" w:rsidR="00120063" w:rsidRDefault="00E63688">
            <w:pPr>
              <w:widowControl w:val="0"/>
              <w:spacing w:after="0" w:line="288" w:lineRule="auto"/>
              <w:ind w:left="0" w:hanging="2"/>
              <w:jc w:val="center"/>
            </w:pPr>
            <w:r>
              <w:t>Week 16</w:t>
            </w:r>
          </w:p>
        </w:tc>
      </w:tr>
    </w:tbl>
    <w:p w14:paraId="44EAFD9C" w14:textId="77777777" w:rsidR="00120063" w:rsidRDefault="00120063">
      <w:pPr>
        <w:spacing w:after="0" w:line="288" w:lineRule="auto"/>
        <w:ind w:left="1" w:hanging="3"/>
        <w:jc w:val="center"/>
        <w:rPr>
          <w:color w:val="000000"/>
          <w:sz w:val="26"/>
          <w:szCs w:val="26"/>
        </w:rPr>
      </w:pPr>
    </w:p>
    <w:p w14:paraId="305150A7" w14:textId="77777777" w:rsidR="00120063" w:rsidRDefault="00E63688">
      <w:pPr>
        <w:pBdr>
          <w:top w:val="nil"/>
          <w:left w:val="nil"/>
          <w:bottom w:val="nil"/>
          <w:right w:val="nil"/>
          <w:between w:val="nil"/>
        </w:pBdr>
        <w:spacing w:after="0" w:line="288" w:lineRule="auto"/>
        <w:ind w:left="1" w:hanging="3"/>
        <w:rPr>
          <w:color w:val="000000"/>
          <w:sz w:val="26"/>
          <w:szCs w:val="26"/>
        </w:rPr>
      </w:pPr>
      <w:r>
        <w:rPr>
          <w:color w:val="000000"/>
          <w:sz w:val="26"/>
          <w:szCs w:val="26"/>
        </w:rPr>
        <w:t xml:space="preserve">* Rubrics: </w:t>
      </w:r>
    </w:p>
    <w:p w14:paraId="315127A1" w14:textId="77777777" w:rsidR="00120063" w:rsidRDefault="00E63688">
      <w:pPr>
        <w:pBdr>
          <w:top w:val="nil"/>
          <w:left w:val="nil"/>
          <w:bottom w:val="nil"/>
          <w:right w:val="nil"/>
          <w:between w:val="nil"/>
        </w:pBdr>
        <w:spacing w:after="0" w:line="288" w:lineRule="auto"/>
        <w:ind w:left="1" w:hanging="3"/>
        <w:jc w:val="center"/>
        <w:rPr>
          <w:color w:val="000000"/>
          <w:sz w:val="26"/>
          <w:szCs w:val="26"/>
        </w:rPr>
      </w:pPr>
      <w:r>
        <w:rPr>
          <w:b/>
          <w:color w:val="000000"/>
          <w:sz w:val="26"/>
          <w:szCs w:val="26"/>
        </w:rPr>
        <w:t>Rubric 1: Participance</w:t>
      </w:r>
    </w:p>
    <w:tbl>
      <w:tblPr>
        <w:tblStyle w:val="a5"/>
        <w:tblW w:w="9287"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25"/>
        <w:gridCol w:w="1395"/>
        <w:gridCol w:w="1547"/>
        <w:gridCol w:w="1577"/>
        <w:gridCol w:w="1744"/>
        <w:gridCol w:w="1499"/>
      </w:tblGrid>
      <w:tr w:rsidR="00120063" w14:paraId="0A0FC235" w14:textId="77777777">
        <w:trPr>
          <w:tblHeader/>
        </w:trPr>
        <w:tc>
          <w:tcPr>
            <w:tcW w:w="1525" w:type="dxa"/>
            <w:shd w:val="clear" w:color="auto" w:fill="FBE4D5"/>
            <w:vAlign w:val="center"/>
          </w:tcPr>
          <w:p w14:paraId="18BBF523" w14:textId="77777777" w:rsidR="00120063" w:rsidRDefault="00E63688">
            <w:pPr>
              <w:spacing w:after="0" w:line="288" w:lineRule="auto"/>
              <w:ind w:left="0" w:hanging="2"/>
              <w:jc w:val="center"/>
            </w:pPr>
            <w:r>
              <w:rPr>
                <w:b/>
              </w:rPr>
              <w:lastRenderedPageBreak/>
              <w:t>Areas of assessment</w:t>
            </w:r>
          </w:p>
        </w:tc>
        <w:tc>
          <w:tcPr>
            <w:tcW w:w="1395" w:type="dxa"/>
            <w:shd w:val="clear" w:color="auto" w:fill="FBE4D5"/>
            <w:vAlign w:val="center"/>
          </w:tcPr>
          <w:p w14:paraId="6C6ABE8A" w14:textId="77777777" w:rsidR="00120063" w:rsidRDefault="00E63688">
            <w:pPr>
              <w:spacing w:after="0" w:line="288" w:lineRule="auto"/>
              <w:ind w:left="0" w:hanging="2"/>
              <w:jc w:val="center"/>
            </w:pPr>
            <w:r>
              <w:rPr>
                <w:b/>
              </w:rPr>
              <w:t>Weighting (%)</w:t>
            </w:r>
          </w:p>
        </w:tc>
        <w:tc>
          <w:tcPr>
            <w:tcW w:w="1547" w:type="dxa"/>
            <w:shd w:val="clear" w:color="auto" w:fill="FBE4D5"/>
            <w:vAlign w:val="center"/>
          </w:tcPr>
          <w:p w14:paraId="234D262E" w14:textId="77777777" w:rsidR="00120063" w:rsidRDefault="00E63688">
            <w:pPr>
              <w:spacing w:after="0" w:line="288" w:lineRule="auto"/>
              <w:ind w:left="0" w:hanging="2"/>
              <w:jc w:val="center"/>
            </w:pPr>
            <w:r>
              <w:rPr>
                <w:b/>
              </w:rPr>
              <w:t>Excellence</w:t>
            </w:r>
          </w:p>
          <w:p w14:paraId="639175E7" w14:textId="77777777" w:rsidR="00120063" w:rsidRDefault="00E63688">
            <w:pPr>
              <w:spacing w:after="0" w:line="288" w:lineRule="auto"/>
              <w:ind w:left="0" w:hanging="2"/>
              <w:jc w:val="center"/>
            </w:pPr>
            <w:r>
              <w:rPr>
                <w:b/>
                <w:highlight w:val="white"/>
              </w:rPr>
              <w:t>8.5 – 10 point</w:t>
            </w:r>
          </w:p>
        </w:tc>
        <w:tc>
          <w:tcPr>
            <w:tcW w:w="1577" w:type="dxa"/>
            <w:shd w:val="clear" w:color="auto" w:fill="FBE4D5"/>
            <w:vAlign w:val="center"/>
          </w:tcPr>
          <w:p w14:paraId="24B9D968" w14:textId="77777777" w:rsidR="00120063" w:rsidRDefault="00E63688">
            <w:pPr>
              <w:spacing w:after="0" w:line="288" w:lineRule="auto"/>
              <w:ind w:left="0" w:hanging="2"/>
              <w:jc w:val="center"/>
            </w:pPr>
            <w:r>
              <w:rPr>
                <w:b/>
              </w:rPr>
              <w:t>Good</w:t>
            </w:r>
          </w:p>
          <w:p w14:paraId="35B1235C" w14:textId="77777777" w:rsidR="00120063" w:rsidRDefault="00E63688">
            <w:pPr>
              <w:shd w:val="clear" w:color="auto" w:fill="FFFFFF"/>
              <w:spacing w:after="0" w:line="288" w:lineRule="auto"/>
              <w:ind w:left="0" w:hanging="2"/>
              <w:jc w:val="center"/>
            </w:pPr>
            <w:r>
              <w:rPr>
                <w:b/>
              </w:rPr>
              <w:t xml:space="preserve">6.5 – 8.4 </w:t>
            </w:r>
            <w:r>
              <w:rPr>
                <w:b/>
                <w:highlight w:val="white"/>
              </w:rPr>
              <w:t>point</w:t>
            </w:r>
          </w:p>
        </w:tc>
        <w:tc>
          <w:tcPr>
            <w:tcW w:w="1744" w:type="dxa"/>
            <w:shd w:val="clear" w:color="auto" w:fill="FBE4D5"/>
            <w:vAlign w:val="center"/>
          </w:tcPr>
          <w:p w14:paraId="5F549C6C" w14:textId="77777777" w:rsidR="00120063" w:rsidRDefault="00E63688">
            <w:pPr>
              <w:spacing w:after="0" w:line="288" w:lineRule="auto"/>
              <w:ind w:left="0" w:hanging="2"/>
              <w:jc w:val="center"/>
            </w:pPr>
            <w:r>
              <w:rPr>
                <w:b/>
              </w:rPr>
              <w:t>Fair</w:t>
            </w:r>
          </w:p>
          <w:p w14:paraId="0964EF1E" w14:textId="77777777" w:rsidR="00120063" w:rsidRDefault="00E63688">
            <w:pPr>
              <w:shd w:val="clear" w:color="auto" w:fill="FFFFFF"/>
              <w:spacing w:after="0" w:line="288" w:lineRule="auto"/>
              <w:ind w:left="0" w:hanging="2"/>
              <w:jc w:val="center"/>
            </w:pPr>
            <w:r>
              <w:rPr>
                <w:b/>
              </w:rPr>
              <w:t xml:space="preserve">4.0 – 6.4 </w:t>
            </w:r>
            <w:r>
              <w:rPr>
                <w:b/>
                <w:highlight w:val="white"/>
              </w:rPr>
              <w:t>point</w:t>
            </w:r>
          </w:p>
        </w:tc>
        <w:tc>
          <w:tcPr>
            <w:tcW w:w="1499" w:type="dxa"/>
            <w:shd w:val="clear" w:color="auto" w:fill="FBE4D5"/>
            <w:vAlign w:val="center"/>
          </w:tcPr>
          <w:p w14:paraId="3ABEFE9F" w14:textId="77777777" w:rsidR="00120063" w:rsidRDefault="00E63688">
            <w:pPr>
              <w:spacing w:after="0" w:line="288" w:lineRule="auto"/>
              <w:ind w:left="0" w:hanging="2"/>
              <w:jc w:val="center"/>
            </w:pPr>
            <w:r>
              <w:rPr>
                <w:b/>
              </w:rPr>
              <w:t>Poor</w:t>
            </w:r>
          </w:p>
          <w:p w14:paraId="7CAFA7E3" w14:textId="77777777" w:rsidR="00120063" w:rsidRDefault="00E63688">
            <w:pPr>
              <w:shd w:val="clear" w:color="auto" w:fill="FFFFFF"/>
              <w:spacing w:after="0" w:line="288" w:lineRule="auto"/>
              <w:ind w:left="0" w:hanging="2"/>
              <w:jc w:val="center"/>
            </w:pPr>
            <w:r>
              <w:rPr>
                <w:b/>
              </w:rPr>
              <w:t xml:space="preserve">0 – 3.9 </w:t>
            </w:r>
            <w:r>
              <w:rPr>
                <w:b/>
                <w:highlight w:val="white"/>
              </w:rPr>
              <w:t>point</w:t>
            </w:r>
          </w:p>
        </w:tc>
      </w:tr>
      <w:tr w:rsidR="00120063" w14:paraId="621DB916" w14:textId="77777777">
        <w:tc>
          <w:tcPr>
            <w:tcW w:w="1525" w:type="dxa"/>
          </w:tcPr>
          <w:p w14:paraId="493AD67D" w14:textId="77777777" w:rsidR="00120063" w:rsidRDefault="00E63688">
            <w:pPr>
              <w:spacing w:after="0" w:line="288" w:lineRule="auto"/>
              <w:ind w:left="0" w:hanging="2"/>
            </w:pPr>
            <w:r>
              <w:t>Class attendance</w:t>
            </w:r>
          </w:p>
        </w:tc>
        <w:tc>
          <w:tcPr>
            <w:tcW w:w="1395" w:type="dxa"/>
          </w:tcPr>
          <w:p w14:paraId="00697F6D" w14:textId="77777777" w:rsidR="00120063" w:rsidRDefault="00E63688">
            <w:pPr>
              <w:spacing w:after="0" w:line="288" w:lineRule="auto"/>
              <w:ind w:left="0" w:hanging="2"/>
            </w:pPr>
            <w:r>
              <w:t>70%</w:t>
            </w:r>
          </w:p>
        </w:tc>
        <w:tc>
          <w:tcPr>
            <w:tcW w:w="1547" w:type="dxa"/>
          </w:tcPr>
          <w:p w14:paraId="6DA8316F" w14:textId="77777777" w:rsidR="00120063" w:rsidRDefault="00E63688">
            <w:pPr>
              <w:spacing w:after="0" w:line="288" w:lineRule="auto"/>
              <w:ind w:left="0" w:hanging="2"/>
            </w:pPr>
            <w:r>
              <w:t>Attend all classes. Absent for a valid reason</w:t>
            </w:r>
          </w:p>
        </w:tc>
        <w:tc>
          <w:tcPr>
            <w:tcW w:w="1577" w:type="dxa"/>
          </w:tcPr>
          <w:p w14:paraId="2FDE0422" w14:textId="77777777" w:rsidR="00120063" w:rsidRDefault="00E63688">
            <w:pPr>
              <w:spacing w:after="0" w:line="288" w:lineRule="auto"/>
              <w:ind w:left="0" w:hanging="2"/>
            </w:pPr>
            <w:r>
              <w:t>Absence of 1- 2 classes, with valid reason</w:t>
            </w:r>
          </w:p>
        </w:tc>
        <w:tc>
          <w:tcPr>
            <w:tcW w:w="1744" w:type="dxa"/>
          </w:tcPr>
          <w:p w14:paraId="5A0C0CA0" w14:textId="77777777" w:rsidR="00120063" w:rsidRDefault="00E63688">
            <w:pPr>
              <w:spacing w:after="0" w:line="288" w:lineRule="auto"/>
              <w:ind w:left="0" w:hanging="2"/>
            </w:pPr>
            <w:r>
              <w:t>Absence of 3 classes without reason</w:t>
            </w:r>
          </w:p>
        </w:tc>
        <w:tc>
          <w:tcPr>
            <w:tcW w:w="1499" w:type="dxa"/>
          </w:tcPr>
          <w:p w14:paraId="00779369" w14:textId="77777777" w:rsidR="00120063" w:rsidRDefault="00E63688">
            <w:pPr>
              <w:spacing w:after="0" w:line="288" w:lineRule="auto"/>
              <w:ind w:left="0" w:hanging="2"/>
            </w:pPr>
            <w:r>
              <w:t>Absence of more than 3 classes, with valid reason</w:t>
            </w:r>
          </w:p>
        </w:tc>
      </w:tr>
      <w:tr w:rsidR="00120063" w14:paraId="744C47A6" w14:textId="77777777">
        <w:tc>
          <w:tcPr>
            <w:tcW w:w="1525" w:type="dxa"/>
          </w:tcPr>
          <w:p w14:paraId="434AC4EB" w14:textId="77777777" w:rsidR="00120063" w:rsidRDefault="00E63688">
            <w:pPr>
              <w:spacing w:after="0" w:line="288" w:lineRule="auto"/>
              <w:ind w:left="0" w:hanging="2"/>
            </w:pPr>
            <w:r>
              <w:t>Class contribution</w:t>
            </w:r>
          </w:p>
        </w:tc>
        <w:tc>
          <w:tcPr>
            <w:tcW w:w="1395" w:type="dxa"/>
          </w:tcPr>
          <w:p w14:paraId="498DFBC8" w14:textId="77777777" w:rsidR="00120063" w:rsidRDefault="00E63688">
            <w:pPr>
              <w:spacing w:after="0" w:line="288" w:lineRule="auto"/>
              <w:ind w:left="0" w:hanging="2"/>
            </w:pPr>
            <w:r>
              <w:t>30%</w:t>
            </w:r>
          </w:p>
        </w:tc>
        <w:tc>
          <w:tcPr>
            <w:tcW w:w="1547" w:type="dxa"/>
          </w:tcPr>
          <w:p w14:paraId="5B2D3F43" w14:textId="77777777" w:rsidR="00120063" w:rsidRDefault="00E63688">
            <w:pPr>
              <w:spacing w:after="0" w:line="288" w:lineRule="auto"/>
              <w:ind w:left="0" w:hanging="2"/>
            </w:pPr>
            <w:r>
              <w:t>Actively participate in class activities such as discussions, ask and answer questions</w:t>
            </w:r>
          </w:p>
        </w:tc>
        <w:tc>
          <w:tcPr>
            <w:tcW w:w="1577" w:type="dxa"/>
          </w:tcPr>
          <w:p w14:paraId="13387DC7" w14:textId="77777777" w:rsidR="00120063" w:rsidRDefault="00E63688">
            <w:pPr>
              <w:spacing w:after="0" w:line="288" w:lineRule="auto"/>
              <w:ind w:left="0" w:hanging="2"/>
            </w:pPr>
            <w:r>
              <w:t>Participate in class activities such as discussions, asking and answer questions</w:t>
            </w:r>
          </w:p>
        </w:tc>
        <w:tc>
          <w:tcPr>
            <w:tcW w:w="1744" w:type="dxa"/>
          </w:tcPr>
          <w:p w14:paraId="708571A9" w14:textId="77777777" w:rsidR="00120063" w:rsidRDefault="00E63688">
            <w:pPr>
              <w:spacing w:after="0" w:line="288" w:lineRule="auto"/>
              <w:ind w:left="0" w:hanging="2"/>
            </w:pPr>
            <w:r>
              <w:t>Rarely participate in class activities such as discussions, ask and answer questions</w:t>
            </w:r>
          </w:p>
        </w:tc>
        <w:tc>
          <w:tcPr>
            <w:tcW w:w="1499" w:type="dxa"/>
          </w:tcPr>
          <w:p w14:paraId="5F6203D8" w14:textId="77777777" w:rsidR="00120063" w:rsidRDefault="00E63688">
            <w:pPr>
              <w:spacing w:after="0" w:line="288" w:lineRule="auto"/>
              <w:ind w:left="0" w:hanging="2"/>
            </w:pPr>
            <w:r>
              <w:t>Do not participate in class activities such as discussions, ask and answer questions</w:t>
            </w:r>
          </w:p>
        </w:tc>
      </w:tr>
    </w:tbl>
    <w:p w14:paraId="2AC56C46" w14:textId="77777777" w:rsidR="00120063" w:rsidRDefault="00E63688">
      <w:pPr>
        <w:pBdr>
          <w:top w:val="nil"/>
          <w:left w:val="nil"/>
          <w:bottom w:val="nil"/>
          <w:right w:val="nil"/>
          <w:between w:val="nil"/>
        </w:pBdr>
        <w:spacing w:after="0" w:line="288" w:lineRule="auto"/>
        <w:ind w:left="1" w:hanging="3"/>
        <w:jc w:val="center"/>
        <w:rPr>
          <w:color w:val="000000"/>
          <w:sz w:val="26"/>
          <w:szCs w:val="26"/>
        </w:rPr>
      </w:pPr>
      <w:r>
        <w:rPr>
          <w:b/>
          <w:color w:val="000000"/>
          <w:sz w:val="26"/>
          <w:szCs w:val="26"/>
        </w:rPr>
        <w:t>Rubric 2: Individual test</w:t>
      </w:r>
    </w:p>
    <w:tbl>
      <w:tblPr>
        <w:tblStyle w:val="a6"/>
        <w:tblW w:w="9287"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407"/>
        <w:gridCol w:w="1348"/>
        <w:gridCol w:w="1633"/>
        <w:gridCol w:w="1633"/>
        <w:gridCol w:w="1633"/>
        <w:gridCol w:w="1633"/>
      </w:tblGrid>
      <w:tr w:rsidR="00120063" w14:paraId="782EB91E" w14:textId="77777777">
        <w:trPr>
          <w:tblHeader/>
        </w:trPr>
        <w:tc>
          <w:tcPr>
            <w:tcW w:w="1407" w:type="dxa"/>
            <w:shd w:val="clear" w:color="auto" w:fill="FBE4D5"/>
            <w:vAlign w:val="center"/>
          </w:tcPr>
          <w:p w14:paraId="59B1F7A5" w14:textId="77777777" w:rsidR="00120063" w:rsidRDefault="00E63688">
            <w:pPr>
              <w:spacing w:after="0" w:line="288" w:lineRule="auto"/>
              <w:ind w:left="0" w:hanging="2"/>
              <w:jc w:val="center"/>
            </w:pPr>
            <w:r>
              <w:rPr>
                <w:b/>
              </w:rPr>
              <w:t>Areas of assessment</w:t>
            </w:r>
          </w:p>
        </w:tc>
        <w:tc>
          <w:tcPr>
            <w:tcW w:w="1348" w:type="dxa"/>
            <w:shd w:val="clear" w:color="auto" w:fill="FBE4D5"/>
            <w:vAlign w:val="center"/>
          </w:tcPr>
          <w:p w14:paraId="4444C90B" w14:textId="77777777" w:rsidR="00120063" w:rsidRDefault="00E63688">
            <w:pPr>
              <w:spacing w:after="0" w:line="288" w:lineRule="auto"/>
              <w:ind w:left="0" w:hanging="2"/>
              <w:jc w:val="center"/>
            </w:pPr>
            <w:r>
              <w:rPr>
                <w:b/>
              </w:rPr>
              <w:t>Weighting (%)</w:t>
            </w:r>
          </w:p>
        </w:tc>
        <w:tc>
          <w:tcPr>
            <w:tcW w:w="1633" w:type="dxa"/>
            <w:shd w:val="clear" w:color="auto" w:fill="FBE4D5"/>
            <w:vAlign w:val="center"/>
          </w:tcPr>
          <w:p w14:paraId="6DB335D6" w14:textId="77777777" w:rsidR="00120063" w:rsidRDefault="00E63688">
            <w:pPr>
              <w:spacing w:after="0" w:line="288" w:lineRule="auto"/>
              <w:ind w:left="0" w:hanging="2"/>
              <w:jc w:val="center"/>
            </w:pPr>
            <w:r>
              <w:rPr>
                <w:b/>
              </w:rPr>
              <w:t>Excellence</w:t>
            </w:r>
          </w:p>
          <w:p w14:paraId="7D46BBB7" w14:textId="77777777" w:rsidR="00120063" w:rsidRDefault="00E63688">
            <w:pPr>
              <w:spacing w:after="0" w:line="288" w:lineRule="auto"/>
              <w:ind w:left="0" w:hanging="2"/>
              <w:jc w:val="center"/>
            </w:pPr>
            <w:r>
              <w:rPr>
                <w:b/>
                <w:color w:val="000000"/>
                <w:highlight w:val="white"/>
              </w:rPr>
              <w:t>8.5 – 10 point</w:t>
            </w:r>
          </w:p>
        </w:tc>
        <w:tc>
          <w:tcPr>
            <w:tcW w:w="1633" w:type="dxa"/>
            <w:shd w:val="clear" w:color="auto" w:fill="FBE4D5"/>
            <w:vAlign w:val="center"/>
          </w:tcPr>
          <w:p w14:paraId="5EAC8CCF" w14:textId="77777777" w:rsidR="00120063" w:rsidRDefault="00E63688">
            <w:pPr>
              <w:spacing w:after="0" w:line="288" w:lineRule="auto"/>
              <w:ind w:left="0" w:hanging="2"/>
              <w:jc w:val="center"/>
            </w:pPr>
            <w:r>
              <w:rPr>
                <w:b/>
              </w:rPr>
              <w:t>Good</w:t>
            </w:r>
          </w:p>
          <w:p w14:paraId="11F71B1B" w14:textId="77777777" w:rsidR="00120063" w:rsidRDefault="00E63688">
            <w:pPr>
              <w:shd w:val="clear" w:color="auto" w:fill="FFFFFF"/>
              <w:spacing w:after="0" w:line="288" w:lineRule="auto"/>
              <w:ind w:left="0" w:hanging="2"/>
              <w:jc w:val="center"/>
              <w:rPr>
                <w:color w:val="000000"/>
              </w:rPr>
            </w:pPr>
            <w:r>
              <w:rPr>
                <w:b/>
                <w:color w:val="000000"/>
              </w:rPr>
              <w:t xml:space="preserve">6.5 – 8.4 </w:t>
            </w:r>
            <w:r>
              <w:rPr>
                <w:b/>
                <w:color w:val="000000"/>
                <w:highlight w:val="white"/>
              </w:rPr>
              <w:t>point</w:t>
            </w:r>
          </w:p>
        </w:tc>
        <w:tc>
          <w:tcPr>
            <w:tcW w:w="1633" w:type="dxa"/>
            <w:shd w:val="clear" w:color="auto" w:fill="FBE4D5"/>
            <w:vAlign w:val="center"/>
          </w:tcPr>
          <w:p w14:paraId="0CFCB3AC" w14:textId="77777777" w:rsidR="00120063" w:rsidRDefault="00E63688">
            <w:pPr>
              <w:spacing w:after="0" w:line="288" w:lineRule="auto"/>
              <w:ind w:left="0" w:hanging="2"/>
              <w:jc w:val="center"/>
            </w:pPr>
            <w:r>
              <w:rPr>
                <w:b/>
              </w:rPr>
              <w:t>Fair</w:t>
            </w:r>
          </w:p>
          <w:p w14:paraId="7E62CCD6" w14:textId="77777777" w:rsidR="00120063" w:rsidRDefault="00E63688">
            <w:pPr>
              <w:shd w:val="clear" w:color="auto" w:fill="FFFFFF"/>
              <w:spacing w:after="0" w:line="288" w:lineRule="auto"/>
              <w:ind w:left="0" w:hanging="2"/>
              <w:jc w:val="center"/>
              <w:rPr>
                <w:color w:val="000000"/>
              </w:rPr>
            </w:pPr>
            <w:r>
              <w:rPr>
                <w:b/>
                <w:color w:val="000000"/>
              </w:rPr>
              <w:t xml:space="preserve">4.0 – 6.4 </w:t>
            </w:r>
            <w:r>
              <w:rPr>
                <w:b/>
                <w:color w:val="000000"/>
                <w:highlight w:val="white"/>
              </w:rPr>
              <w:t>point</w:t>
            </w:r>
          </w:p>
        </w:tc>
        <w:tc>
          <w:tcPr>
            <w:tcW w:w="1633" w:type="dxa"/>
            <w:shd w:val="clear" w:color="auto" w:fill="FBE4D5"/>
            <w:vAlign w:val="center"/>
          </w:tcPr>
          <w:p w14:paraId="25F3627F" w14:textId="77777777" w:rsidR="00120063" w:rsidRDefault="00E63688">
            <w:pPr>
              <w:spacing w:after="0" w:line="288" w:lineRule="auto"/>
              <w:ind w:left="0" w:hanging="2"/>
              <w:jc w:val="center"/>
            </w:pPr>
            <w:r>
              <w:rPr>
                <w:b/>
              </w:rPr>
              <w:t>Poor</w:t>
            </w:r>
          </w:p>
          <w:p w14:paraId="4649AC05" w14:textId="77777777" w:rsidR="00120063" w:rsidRDefault="00E63688">
            <w:pPr>
              <w:shd w:val="clear" w:color="auto" w:fill="FFFFFF"/>
              <w:spacing w:after="0" w:line="288" w:lineRule="auto"/>
              <w:ind w:left="0" w:hanging="2"/>
              <w:jc w:val="center"/>
              <w:rPr>
                <w:color w:val="000000"/>
              </w:rPr>
            </w:pPr>
            <w:r>
              <w:rPr>
                <w:b/>
                <w:color w:val="000000"/>
              </w:rPr>
              <w:t xml:space="preserve">0 – 3.9 </w:t>
            </w:r>
            <w:r>
              <w:rPr>
                <w:b/>
                <w:color w:val="000000"/>
                <w:highlight w:val="white"/>
              </w:rPr>
              <w:t>point</w:t>
            </w:r>
          </w:p>
        </w:tc>
      </w:tr>
      <w:tr w:rsidR="00120063" w14:paraId="7B78CC47" w14:textId="77777777">
        <w:tc>
          <w:tcPr>
            <w:tcW w:w="1407" w:type="dxa"/>
          </w:tcPr>
          <w:p w14:paraId="6B3BC5DE" w14:textId="77777777" w:rsidR="00120063" w:rsidRDefault="00E63688">
            <w:pPr>
              <w:spacing w:after="0" w:line="288" w:lineRule="auto"/>
              <w:ind w:left="0" w:hanging="2"/>
            </w:pPr>
            <w:r>
              <w:t>Individual test</w:t>
            </w:r>
          </w:p>
        </w:tc>
        <w:tc>
          <w:tcPr>
            <w:tcW w:w="1348" w:type="dxa"/>
          </w:tcPr>
          <w:p w14:paraId="135237C8" w14:textId="77777777" w:rsidR="00120063" w:rsidRDefault="00E63688">
            <w:pPr>
              <w:spacing w:after="0" w:line="288" w:lineRule="auto"/>
              <w:ind w:left="0" w:hanging="2"/>
            </w:pPr>
            <w:r>
              <w:t>100%</w:t>
            </w:r>
          </w:p>
        </w:tc>
        <w:tc>
          <w:tcPr>
            <w:tcW w:w="1633" w:type="dxa"/>
          </w:tcPr>
          <w:p w14:paraId="7E5F57C8" w14:textId="77777777" w:rsidR="00120063" w:rsidRDefault="00E63688">
            <w:pPr>
              <w:spacing w:after="0" w:line="288" w:lineRule="auto"/>
              <w:ind w:left="0" w:hanging="2"/>
            </w:pPr>
            <w:r>
              <w:rPr>
                <w:color w:val="000000"/>
              </w:rPr>
              <w:t xml:space="preserve">Effectively apply  </w:t>
            </w:r>
            <w:r>
              <w:t>concepts in psychology, the roles of psychological research in tourism and hospitality business, the psychological characteristics of different category of tourists, colleagues, managers, partners… in hospitality and travel business</w:t>
            </w:r>
          </w:p>
        </w:tc>
        <w:tc>
          <w:tcPr>
            <w:tcW w:w="1633" w:type="dxa"/>
          </w:tcPr>
          <w:p w14:paraId="3FE9CDFA" w14:textId="77777777" w:rsidR="00120063" w:rsidRDefault="00E63688">
            <w:pPr>
              <w:spacing w:after="0" w:line="288" w:lineRule="auto"/>
              <w:ind w:left="0" w:hanging="2"/>
            </w:pPr>
            <w:r>
              <w:rPr>
                <w:color w:val="000000"/>
              </w:rPr>
              <w:t xml:space="preserve">Fairly apply  </w:t>
            </w:r>
            <w:r>
              <w:t>concepts in psychology, the roles of psychological research in tourism and hospitality business, the psychological characteristics of different category of tourists, colleagues, managers, partners… in hospitality and travel business</w:t>
            </w:r>
          </w:p>
        </w:tc>
        <w:tc>
          <w:tcPr>
            <w:tcW w:w="1633" w:type="dxa"/>
          </w:tcPr>
          <w:p w14:paraId="58028885" w14:textId="77777777" w:rsidR="00120063" w:rsidRDefault="00E63688">
            <w:pPr>
              <w:spacing w:after="0" w:line="288" w:lineRule="auto"/>
              <w:ind w:left="0" w:hanging="2"/>
            </w:pPr>
            <w:r>
              <w:rPr>
                <w:color w:val="000000"/>
              </w:rPr>
              <w:t xml:space="preserve">Poorly apply </w:t>
            </w:r>
            <w:r>
              <w:t>concepts in psychology, the roles of psychological research in tourism and hospitality business, the psychological characteristics of different category of tourists, colleagues, managers, partners…, in hospitality and travel business</w:t>
            </w:r>
          </w:p>
        </w:tc>
        <w:tc>
          <w:tcPr>
            <w:tcW w:w="1633" w:type="dxa"/>
          </w:tcPr>
          <w:p w14:paraId="62D5E11C" w14:textId="77777777" w:rsidR="00120063" w:rsidRDefault="00E63688">
            <w:pPr>
              <w:spacing w:after="0" w:line="288" w:lineRule="auto"/>
              <w:ind w:left="0" w:hanging="2"/>
              <w:rPr>
                <w:color w:val="000000"/>
              </w:rPr>
            </w:pPr>
            <w:r>
              <w:rPr>
                <w:color w:val="000000"/>
              </w:rPr>
              <w:t xml:space="preserve">Cannot apply </w:t>
            </w:r>
            <w:r>
              <w:t>concepts in psychology, the roles of psychological research in tourism and hospitality business, the psychological characteristics of different category of tourists, colleagues, managers, partners… in hospitality and travel business</w:t>
            </w:r>
          </w:p>
        </w:tc>
      </w:tr>
    </w:tbl>
    <w:p w14:paraId="4B94D5A5" w14:textId="77777777" w:rsidR="00120063" w:rsidRDefault="00120063">
      <w:pPr>
        <w:pBdr>
          <w:top w:val="nil"/>
          <w:left w:val="nil"/>
          <w:bottom w:val="nil"/>
          <w:right w:val="nil"/>
          <w:between w:val="nil"/>
        </w:pBdr>
        <w:spacing w:after="0" w:line="288" w:lineRule="auto"/>
        <w:ind w:left="1" w:hanging="3"/>
        <w:jc w:val="center"/>
        <w:rPr>
          <w:color w:val="000000"/>
          <w:sz w:val="26"/>
          <w:szCs w:val="26"/>
        </w:rPr>
      </w:pPr>
    </w:p>
    <w:p w14:paraId="11315695" w14:textId="77777777" w:rsidR="00120063" w:rsidRDefault="00E63688">
      <w:pPr>
        <w:pBdr>
          <w:top w:val="nil"/>
          <w:left w:val="nil"/>
          <w:bottom w:val="nil"/>
          <w:right w:val="nil"/>
          <w:between w:val="nil"/>
        </w:pBdr>
        <w:spacing w:after="0" w:line="288" w:lineRule="auto"/>
        <w:ind w:left="1" w:hanging="3"/>
        <w:jc w:val="center"/>
        <w:rPr>
          <w:color w:val="000000"/>
          <w:sz w:val="26"/>
          <w:szCs w:val="26"/>
        </w:rPr>
      </w:pPr>
      <w:r>
        <w:rPr>
          <w:b/>
          <w:color w:val="000000"/>
          <w:sz w:val="26"/>
          <w:szCs w:val="26"/>
        </w:rPr>
        <w:t>Rubric 3: Group assignment</w:t>
      </w:r>
    </w:p>
    <w:tbl>
      <w:tblPr>
        <w:tblStyle w:val="a7"/>
        <w:tblW w:w="9287"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314"/>
        <w:gridCol w:w="1261"/>
        <w:gridCol w:w="1678"/>
        <w:gridCol w:w="1678"/>
        <w:gridCol w:w="1678"/>
        <w:gridCol w:w="1678"/>
      </w:tblGrid>
      <w:tr w:rsidR="00120063" w14:paraId="0597FDB9" w14:textId="77777777">
        <w:tc>
          <w:tcPr>
            <w:tcW w:w="1314" w:type="dxa"/>
            <w:vAlign w:val="center"/>
          </w:tcPr>
          <w:p w14:paraId="3C0D3356" w14:textId="77777777" w:rsidR="00120063" w:rsidRDefault="00E63688">
            <w:pPr>
              <w:spacing w:after="0" w:line="288" w:lineRule="auto"/>
              <w:ind w:left="0" w:hanging="2"/>
              <w:jc w:val="center"/>
            </w:pPr>
            <w:r>
              <w:rPr>
                <w:b/>
              </w:rPr>
              <w:lastRenderedPageBreak/>
              <w:t>Areas of assessment</w:t>
            </w:r>
          </w:p>
        </w:tc>
        <w:tc>
          <w:tcPr>
            <w:tcW w:w="1261" w:type="dxa"/>
            <w:vAlign w:val="center"/>
          </w:tcPr>
          <w:p w14:paraId="57C64069" w14:textId="77777777" w:rsidR="00120063" w:rsidRDefault="00E63688">
            <w:pPr>
              <w:spacing w:after="0" w:line="288" w:lineRule="auto"/>
              <w:ind w:left="0" w:hanging="2"/>
              <w:jc w:val="center"/>
            </w:pPr>
            <w:r>
              <w:rPr>
                <w:b/>
              </w:rPr>
              <w:t>Weighting (%)</w:t>
            </w:r>
          </w:p>
        </w:tc>
        <w:tc>
          <w:tcPr>
            <w:tcW w:w="1678" w:type="dxa"/>
            <w:vAlign w:val="center"/>
          </w:tcPr>
          <w:p w14:paraId="6FE5C711" w14:textId="77777777" w:rsidR="00120063" w:rsidRDefault="00E63688">
            <w:pPr>
              <w:spacing w:after="0" w:line="288" w:lineRule="auto"/>
              <w:ind w:left="0" w:hanging="2"/>
              <w:jc w:val="center"/>
            </w:pPr>
            <w:r>
              <w:rPr>
                <w:b/>
              </w:rPr>
              <w:t>Excellence</w:t>
            </w:r>
          </w:p>
          <w:p w14:paraId="057E6DA8" w14:textId="77777777" w:rsidR="00120063" w:rsidRDefault="00E63688">
            <w:pPr>
              <w:spacing w:after="0" w:line="288" w:lineRule="auto"/>
              <w:ind w:left="0" w:hanging="2"/>
              <w:jc w:val="center"/>
            </w:pPr>
            <w:r>
              <w:rPr>
                <w:b/>
              </w:rPr>
              <w:t>8.5 – 10 point</w:t>
            </w:r>
          </w:p>
        </w:tc>
        <w:tc>
          <w:tcPr>
            <w:tcW w:w="1678" w:type="dxa"/>
            <w:vAlign w:val="center"/>
          </w:tcPr>
          <w:p w14:paraId="22EF60A7" w14:textId="77777777" w:rsidR="00120063" w:rsidRDefault="00E63688">
            <w:pPr>
              <w:spacing w:after="0" w:line="288" w:lineRule="auto"/>
              <w:ind w:left="0" w:hanging="2"/>
              <w:jc w:val="center"/>
            </w:pPr>
            <w:r>
              <w:rPr>
                <w:b/>
              </w:rPr>
              <w:t>Good</w:t>
            </w:r>
          </w:p>
          <w:p w14:paraId="3269D12B" w14:textId="77777777" w:rsidR="00120063" w:rsidRDefault="00E63688">
            <w:pPr>
              <w:shd w:val="clear" w:color="auto" w:fill="FFFFFF"/>
              <w:spacing w:after="0" w:line="288" w:lineRule="auto"/>
              <w:ind w:left="0" w:hanging="2"/>
              <w:jc w:val="center"/>
            </w:pPr>
            <w:r>
              <w:rPr>
                <w:b/>
              </w:rPr>
              <w:t>6.5 – 8.4 point</w:t>
            </w:r>
          </w:p>
        </w:tc>
        <w:tc>
          <w:tcPr>
            <w:tcW w:w="1678" w:type="dxa"/>
            <w:vAlign w:val="center"/>
          </w:tcPr>
          <w:p w14:paraId="2815DC3B" w14:textId="77777777" w:rsidR="00120063" w:rsidRDefault="00E63688">
            <w:pPr>
              <w:spacing w:after="0" w:line="288" w:lineRule="auto"/>
              <w:ind w:left="0" w:hanging="2"/>
              <w:jc w:val="center"/>
            </w:pPr>
            <w:r>
              <w:rPr>
                <w:b/>
              </w:rPr>
              <w:t>Fair</w:t>
            </w:r>
          </w:p>
          <w:p w14:paraId="0B22F81B" w14:textId="77777777" w:rsidR="00120063" w:rsidRDefault="00E63688">
            <w:pPr>
              <w:shd w:val="clear" w:color="auto" w:fill="FFFFFF"/>
              <w:spacing w:after="0" w:line="288" w:lineRule="auto"/>
              <w:ind w:left="0" w:hanging="2"/>
              <w:jc w:val="center"/>
            </w:pPr>
            <w:r>
              <w:rPr>
                <w:b/>
              </w:rPr>
              <w:t>4.0 – 6.4 point</w:t>
            </w:r>
          </w:p>
        </w:tc>
        <w:tc>
          <w:tcPr>
            <w:tcW w:w="1678" w:type="dxa"/>
            <w:vAlign w:val="center"/>
          </w:tcPr>
          <w:p w14:paraId="3331FC64" w14:textId="77777777" w:rsidR="00120063" w:rsidRDefault="00E63688">
            <w:pPr>
              <w:spacing w:after="0" w:line="288" w:lineRule="auto"/>
              <w:ind w:left="0" w:hanging="2"/>
              <w:jc w:val="center"/>
            </w:pPr>
            <w:r>
              <w:rPr>
                <w:b/>
              </w:rPr>
              <w:t>Poor</w:t>
            </w:r>
          </w:p>
          <w:p w14:paraId="1B19A2EA" w14:textId="77777777" w:rsidR="00120063" w:rsidRDefault="00E63688">
            <w:pPr>
              <w:shd w:val="clear" w:color="auto" w:fill="FFFFFF"/>
              <w:spacing w:after="0" w:line="288" w:lineRule="auto"/>
              <w:ind w:left="0" w:hanging="2"/>
              <w:jc w:val="center"/>
            </w:pPr>
            <w:r>
              <w:rPr>
                <w:b/>
              </w:rPr>
              <w:t>0 – 3.9 point</w:t>
            </w:r>
          </w:p>
        </w:tc>
      </w:tr>
      <w:tr w:rsidR="00120063" w14:paraId="5CDFA0EC" w14:textId="77777777">
        <w:tc>
          <w:tcPr>
            <w:tcW w:w="1314" w:type="dxa"/>
          </w:tcPr>
          <w:p w14:paraId="111109BE" w14:textId="77777777" w:rsidR="00120063" w:rsidRDefault="00E63688">
            <w:pPr>
              <w:spacing w:after="0" w:line="288" w:lineRule="auto"/>
              <w:ind w:left="0" w:hanging="2"/>
            </w:pPr>
            <w:r>
              <w:t>Group assignment</w:t>
            </w:r>
          </w:p>
        </w:tc>
        <w:tc>
          <w:tcPr>
            <w:tcW w:w="1261" w:type="dxa"/>
          </w:tcPr>
          <w:p w14:paraId="3F393A7F" w14:textId="77777777" w:rsidR="00120063" w:rsidRDefault="00E63688">
            <w:pPr>
              <w:spacing w:after="0" w:line="288" w:lineRule="auto"/>
              <w:ind w:left="0" w:hanging="2"/>
            </w:pPr>
            <w:r>
              <w:t>100%</w:t>
            </w:r>
          </w:p>
        </w:tc>
        <w:tc>
          <w:tcPr>
            <w:tcW w:w="1678" w:type="dxa"/>
          </w:tcPr>
          <w:p w14:paraId="6124F9E7" w14:textId="77777777" w:rsidR="00120063" w:rsidRDefault="00E63688">
            <w:pPr>
              <w:spacing w:after="0" w:line="288" w:lineRule="auto"/>
              <w:ind w:left="0" w:hanging="2"/>
            </w:pPr>
            <w:r>
              <w:rPr>
                <w:color w:val="000000"/>
              </w:rPr>
              <w:t xml:space="preserve">Effectively apply </w:t>
            </w:r>
            <w:r>
              <w:t>communication skills on travel and hospitality bussiness</w:t>
            </w:r>
          </w:p>
        </w:tc>
        <w:tc>
          <w:tcPr>
            <w:tcW w:w="1678" w:type="dxa"/>
          </w:tcPr>
          <w:p w14:paraId="55AE77B7" w14:textId="77777777" w:rsidR="00120063" w:rsidRDefault="00E63688">
            <w:pPr>
              <w:spacing w:after="0" w:line="288" w:lineRule="auto"/>
              <w:ind w:left="0" w:hanging="2"/>
            </w:pPr>
            <w:r>
              <w:rPr>
                <w:color w:val="000000"/>
              </w:rPr>
              <w:t xml:space="preserve">Properly apply psychology </w:t>
            </w:r>
            <w:r>
              <w:t>communication skills on travel and hospitality bussiness</w:t>
            </w:r>
          </w:p>
        </w:tc>
        <w:tc>
          <w:tcPr>
            <w:tcW w:w="1678" w:type="dxa"/>
          </w:tcPr>
          <w:p w14:paraId="6D0CBA5F" w14:textId="77777777" w:rsidR="00120063" w:rsidRDefault="00E63688">
            <w:pPr>
              <w:spacing w:after="0" w:line="288" w:lineRule="auto"/>
              <w:ind w:left="0" w:hanging="2"/>
            </w:pPr>
            <w:r>
              <w:rPr>
                <w:color w:val="000000"/>
              </w:rPr>
              <w:t xml:space="preserve">Poorly apply </w:t>
            </w:r>
            <w:r>
              <w:t>communication skills on travel and hospitality bussiness</w:t>
            </w:r>
          </w:p>
        </w:tc>
        <w:tc>
          <w:tcPr>
            <w:tcW w:w="1678" w:type="dxa"/>
          </w:tcPr>
          <w:p w14:paraId="65261B01" w14:textId="77777777" w:rsidR="00120063" w:rsidRDefault="00E63688">
            <w:pPr>
              <w:spacing w:after="0" w:line="288" w:lineRule="auto"/>
              <w:ind w:left="0" w:hanging="2"/>
            </w:pPr>
            <w:r>
              <w:rPr>
                <w:color w:val="000000"/>
              </w:rPr>
              <w:t xml:space="preserve">Cannot apply </w:t>
            </w:r>
            <w:r>
              <w:t>communication skills on travel and hospitality bussiness</w:t>
            </w:r>
          </w:p>
        </w:tc>
      </w:tr>
    </w:tbl>
    <w:p w14:paraId="3DEEC669" w14:textId="77777777" w:rsidR="00120063" w:rsidRDefault="00120063">
      <w:pPr>
        <w:tabs>
          <w:tab w:val="left" w:pos="1980"/>
        </w:tabs>
        <w:spacing w:after="0" w:line="288" w:lineRule="auto"/>
        <w:ind w:left="1" w:hanging="3"/>
        <w:rPr>
          <w:sz w:val="26"/>
          <w:szCs w:val="26"/>
        </w:rPr>
      </w:pPr>
    </w:p>
    <w:p w14:paraId="1B4F0ED3" w14:textId="77777777" w:rsidR="00120063" w:rsidRDefault="00E63688">
      <w:pPr>
        <w:spacing w:after="0" w:line="288" w:lineRule="auto"/>
        <w:ind w:left="1" w:hanging="3"/>
        <w:jc w:val="center"/>
        <w:rPr>
          <w:sz w:val="26"/>
          <w:szCs w:val="26"/>
        </w:rPr>
      </w:pPr>
      <w:r>
        <w:rPr>
          <w:sz w:val="26"/>
          <w:szCs w:val="26"/>
        </w:rPr>
        <w:tab/>
      </w:r>
      <w:r>
        <w:rPr>
          <w:b/>
          <w:sz w:val="26"/>
          <w:szCs w:val="26"/>
        </w:rPr>
        <w:t>Rubric 4: Final Exam</w:t>
      </w:r>
    </w:p>
    <w:tbl>
      <w:tblPr>
        <w:tblStyle w:val="a8"/>
        <w:tblW w:w="9287"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314"/>
        <w:gridCol w:w="1261"/>
        <w:gridCol w:w="1678"/>
        <w:gridCol w:w="1678"/>
        <w:gridCol w:w="1678"/>
        <w:gridCol w:w="1678"/>
      </w:tblGrid>
      <w:tr w:rsidR="00120063" w14:paraId="4A71D8E2" w14:textId="77777777">
        <w:trPr>
          <w:tblHeader/>
        </w:trPr>
        <w:tc>
          <w:tcPr>
            <w:tcW w:w="1314" w:type="dxa"/>
            <w:shd w:val="clear" w:color="auto" w:fill="FBE4D5"/>
            <w:vAlign w:val="center"/>
          </w:tcPr>
          <w:p w14:paraId="7C9FC325" w14:textId="77777777" w:rsidR="00120063" w:rsidRDefault="00E63688">
            <w:pPr>
              <w:spacing w:after="0" w:line="288" w:lineRule="auto"/>
              <w:ind w:left="0" w:hanging="2"/>
              <w:jc w:val="center"/>
            </w:pPr>
            <w:r>
              <w:rPr>
                <w:b/>
              </w:rPr>
              <w:t>Areas of assessment</w:t>
            </w:r>
          </w:p>
        </w:tc>
        <w:tc>
          <w:tcPr>
            <w:tcW w:w="1261" w:type="dxa"/>
            <w:shd w:val="clear" w:color="auto" w:fill="FBE4D5"/>
            <w:vAlign w:val="center"/>
          </w:tcPr>
          <w:p w14:paraId="36853992" w14:textId="77777777" w:rsidR="00120063" w:rsidRDefault="00E63688">
            <w:pPr>
              <w:spacing w:after="0" w:line="288" w:lineRule="auto"/>
              <w:ind w:left="0" w:hanging="2"/>
              <w:jc w:val="center"/>
            </w:pPr>
            <w:r>
              <w:rPr>
                <w:b/>
              </w:rPr>
              <w:t>Weighting (%)</w:t>
            </w:r>
          </w:p>
        </w:tc>
        <w:tc>
          <w:tcPr>
            <w:tcW w:w="1678" w:type="dxa"/>
            <w:shd w:val="clear" w:color="auto" w:fill="FBE4D5"/>
            <w:vAlign w:val="center"/>
          </w:tcPr>
          <w:p w14:paraId="32861677" w14:textId="77777777" w:rsidR="00120063" w:rsidRDefault="00E63688">
            <w:pPr>
              <w:spacing w:after="0" w:line="288" w:lineRule="auto"/>
              <w:ind w:left="0" w:hanging="2"/>
              <w:jc w:val="center"/>
            </w:pPr>
            <w:r>
              <w:rPr>
                <w:b/>
              </w:rPr>
              <w:t>Excellence</w:t>
            </w:r>
          </w:p>
          <w:p w14:paraId="67CE6E36" w14:textId="77777777" w:rsidR="00120063" w:rsidRDefault="00E63688">
            <w:pPr>
              <w:spacing w:after="0" w:line="288" w:lineRule="auto"/>
              <w:ind w:left="0" w:hanging="2"/>
              <w:jc w:val="center"/>
            </w:pPr>
            <w:r>
              <w:rPr>
                <w:b/>
                <w:color w:val="000000"/>
                <w:highlight w:val="white"/>
              </w:rPr>
              <w:t>8.5 – 10 point</w:t>
            </w:r>
          </w:p>
        </w:tc>
        <w:tc>
          <w:tcPr>
            <w:tcW w:w="1678" w:type="dxa"/>
            <w:shd w:val="clear" w:color="auto" w:fill="FBE4D5"/>
            <w:vAlign w:val="center"/>
          </w:tcPr>
          <w:p w14:paraId="152632C1" w14:textId="77777777" w:rsidR="00120063" w:rsidRDefault="00E63688">
            <w:pPr>
              <w:spacing w:after="0" w:line="288" w:lineRule="auto"/>
              <w:ind w:left="0" w:hanging="2"/>
              <w:jc w:val="center"/>
            </w:pPr>
            <w:r>
              <w:rPr>
                <w:b/>
              </w:rPr>
              <w:t>Good</w:t>
            </w:r>
          </w:p>
          <w:p w14:paraId="35AD53C6" w14:textId="77777777" w:rsidR="00120063" w:rsidRDefault="00E63688">
            <w:pPr>
              <w:shd w:val="clear" w:color="auto" w:fill="FFFFFF"/>
              <w:spacing w:after="0" w:line="288" w:lineRule="auto"/>
              <w:ind w:left="0" w:hanging="2"/>
              <w:jc w:val="center"/>
              <w:rPr>
                <w:color w:val="000000"/>
              </w:rPr>
            </w:pPr>
            <w:r>
              <w:rPr>
                <w:b/>
                <w:color w:val="000000"/>
              </w:rPr>
              <w:t xml:space="preserve">6.5 – 8.4 </w:t>
            </w:r>
            <w:r>
              <w:rPr>
                <w:b/>
                <w:color w:val="000000"/>
                <w:highlight w:val="white"/>
              </w:rPr>
              <w:t>point</w:t>
            </w:r>
          </w:p>
        </w:tc>
        <w:tc>
          <w:tcPr>
            <w:tcW w:w="1678" w:type="dxa"/>
            <w:shd w:val="clear" w:color="auto" w:fill="FBE4D5"/>
            <w:vAlign w:val="center"/>
          </w:tcPr>
          <w:p w14:paraId="3ED6F9AB" w14:textId="77777777" w:rsidR="00120063" w:rsidRDefault="00E63688">
            <w:pPr>
              <w:spacing w:after="0" w:line="288" w:lineRule="auto"/>
              <w:ind w:left="0" w:hanging="2"/>
              <w:jc w:val="center"/>
            </w:pPr>
            <w:r>
              <w:rPr>
                <w:b/>
              </w:rPr>
              <w:t>Fair</w:t>
            </w:r>
          </w:p>
          <w:p w14:paraId="23898ECE" w14:textId="77777777" w:rsidR="00120063" w:rsidRDefault="00E63688">
            <w:pPr>
              <w:shd w:val="clear" w:color="auto" w:fill="FFFFFF"/>
              <w:spacing w:after="0" w:line="288" w:lineRule="auto"/>
              <w:ind w:left="0" w:hanging="2"/>
              <w:jc w:val="center"/>
              <w:rPr>
                <w:color w:val="000000"/>
              </w:rPr>
            </w:pPr>
            <w:r>
              <w:rPr>
                <w:b/>
                <w:color w:val="000000"/>
              </w:rPr>
              <w:t xml:space="preserve">4.0 – 6.4 </w:t>
            </w:r>
            <w:r>
              <w:rPr>
                <w:b/>
                <w:color w:val="000000"/>
                <w:highlight w:val="white"/>
              </w:rPr>
              <w:t>point</w:t>
            </w:r>
          </w:p>
        </w:tc>
        <w:tc>
          <w:tcPr>
            <w:tcW w:w="1678" w:type="dxa"/>
            <w:shd w:val="clear" w:color="auto" w:fill="FBE4D5"/>
            <w:vAlign w:val="center"/>
          </w:tcPr>
          <w:p w14:paraId="36CAFC25" w14:textId="77777777" w:rsidR="00120063" w:rsidRDefault="00E63688">
            <w:pPr>
              <w:spacing w:after="0" w:line="288" w:lineRule="auto"/>
              <w:ind w:left="0" w:hanging="2"/>
              <w:jc w:val="center"/>
            </w:pPr>
            <w:r>
              <w:rPr>
                <w:b/>
              </w:rPr>
              <w:t>Poor</w:t>
            </w:r>
          </w:p>
          <w:p w14:paraId="151EEF48" w14:textId="77777777" w:rsidR="00120063" w:rsidRDefault="00E63688">
            <w:pPr>
              <w:shd w:val="clear" w:color="auto" w:fill="FFFFFF"/>
              <w:spacing w:after="0" w:line="288" w:lineRule="auto"/>
              <w:ind w:left="0" w:hanging="2"/>
              <w:jc w:val="center"/>
              <w:rPr>
                <w:color w:val="000000"/>
              </w:rPr>
            </w:pPr>
            <w:r>
              <w:rPr>
                <w:b/>
                <w:color w:val="000000"/>
              </w:rPr>
              <w:t xml:space="preserve">0 – 3.9 </w:t>
            </w:r>
            <w:r>
              <w:rPr>
                <w:b/>
                <w:color w:val="000000"/>
                <w:highlight w:val="white"/>
              </w:rPr>
              <w:t>point</w:t>
            </w:r>
          </w:p>
        </w:tc>
      </w:tr>
      <w:tr w:rsidR="00120063" w14:paraId="3D434727" w14:textId="77777777">
        <w:tc>
          <w:tcPr>
            <w:tcW w:w="1314" w:type="dxa"/>
          </w:tcPr>
          <w:p w14:paraId="4709E8D7" w14:textId="77777777" w:rsidR="00120063" w:rsidRDefault="00E63688">
            <w:pPr>
              <w:spacing w:after="0" w:line="288" w:lineRule="auto"/>
              <w:ind w:left="0" w:hanging="2"/>
            </w:pPr>
            <w:r>
              <w:t>Final exam</w:t>
            </w:r>
          </w:p>
        </w:tc>
        <w:tc>
          <w:tcPr>
            <w:tcW w:w="1261" w:type="dxa"/>
          </w:tcPr>
          <w:p w14:paraId="0B7AE7F6" w14:textId="77777777" w:rsidR="00120063" w:rsidRDefault="00E63688">
            <w:pPr>
              <w:pBdr>
                <w:top w:val="nil"/>
                <w:left w:val="nil"/>
                <w:bottom w:val="nil"/>
                <w:right w:val="nil"/>
                <w:between w:val="nil"/>
              </w:pBdr>
              <w:spacing w:after="0" w:line="288" w:lineRule="auto"/>
              <w:ind w:left="0" w:hanging="2"/>
              <w:rPr>
                <w:color w:val="000000"/>
              </w:rPr>
            </w:pPr>
            <w:r>
              <w:rPr>
                <w:color w:val="000000"/>
              </w:rPr>
              <w:t>100%</w:t>
            </w:r>
          </w:p>
        </w:tc>
        <w:tc>
          <w:tcPr>
            <w:tcW w:w="1678" w:type="dxa"/>
          </w:tcPr>
          <w:p w14:paraId="7EFC23DF" w14:textId="77777777" w:rsidR="00120063" w:rsidRDefault="00E63688">
            <w:pPr>
              <w:spacing w:after="0" w:line="288" w:lineRule="auto"/>
              <w:ind w:left="0" w:hanging="2"/>
            </w:pPr>
            <w:r>
              <w:rPr>
                <w:color w:val="000000"/>
              </w:rPr>
              <w:t xml:space="preserve">Effectively apply psychology knowledge and </w:t>
            </w:r>
            <w:r>
              <w:t>communication skills on travel and hospitality bussiness</w:t>
            </w:r>
          </w:p>
        </w:tc>
        <w:tc>
          <w:tcPr>
            <w:tcW w:w="1678" w:type="dxa"/>
          </w:tcPr>
          <w:p w14:paraId="64C98DF5" w14:textId="77777777" w:rsidR="00120063" w:rsidRDefault="00E63688">
            <w:pPr>
              <w:pBdr>
                <w:top w:val="nil"/>
                <w:left w:val="nil"/>
                <w:bottom w:val="nil"/>
                <w:right w:val="nil"/>
                <w:between w:val="nil"/>
              </w:pBdr>
              <w:spacing w:after="0" w:line="288" w:lineRule="auto"/>
              <w:ind w:left="0" w:hanging="2"/>
              <w:rPr>
                <w:color w:val="000000"/>
              </w:rPr>
            </w:pPr>
            <w:r>
              <w:rPr>
                <w:color w:val="000000"/>
              </w:rPr>
              <w:t xml:space="preserve">Properly apply psychology knowledge and communication skills on travel and hospitality bussiness </w:t>
            </w:r>
          </w:p>
        </w:tc>
        <w:tc>
          <w:tcPr>
            <w:tcW w:w="1678" w:type="dxa"/>
          </w:tcPr>
          <w:p w14:paraId="6208A604" w14:textId="77777777" w:rsidR="00120063" w:rsidRDefault="00E63688">
            <w:pPr>
              <w:spacing w:after="0" w:line="288" w:lineRule="auto"/>
              <w:ind w:left="0" w:hanging="2"/>
            </w:pPr>
            <w:r>
              <w:rPr>
                <w:color w:val="000000"/>
              </w:rPr>
              <w:t xml:space="preserve">Poorly apply psychology knowledge and </w:t>
            </w:r>
            <w:r>
              <w:t>communication skills on travel and hospitality bussiness</w:t>
            </w:r>
          </w:p>
        </w:tc>
        <w:tc>
          <w:tcPr>
            <w:tcW w:w="1678" w:type="dxa"/>
          </w:tcPr>
          <w:p w14:paraId="5B33D474" w14:textId="77777777" w:rsidR="00120063" w:rsidRDefault="00E63688">
            <w:pPr>
              <w:spacing w:after="0" w:line="288" w:lineRule="auto"/>
              <w:ind w:left="0" w:hanging="2"/>
              <w:rPr>
                <w:color w:val="000000"/>
              </w:rPr>
            </w:pPr>
            <w:r>
              <w:rPr>
                <w:color w:val="000000"/>
              </w:rPr>
              <w:t xml:space="preserve">Cannot apply psychology knowledge and </w:t>
            </w:r>
            <w:r>
              <w:t>communication skills on travel and hospitality bussiness</w:t>
            </w:r>
          </w:p>
        </w:tc>
      </w:tr>
    </w:tbl>
    <w:p w14:paraId="3656B9AB" w14:textId="77777777" w:rsidR="00120063" w:rsidRDefault="00E63688">
      <w:pPr>
        <w:tabs>
          <w:tab w:val="left" w:pos="1970"/>
        </w:tabs>
        <w:spacing w:after="0" w:line="288" w:lineRule="auto"/>
        <w:ind w:left="1" w:hanging="3"/>
        <w:rPr>
          <w:sz w:val="26"/>
          <w:szCs w:val="26"/>
        </w:rPr>
        <w:sectPr w:rsidR="00120063">
          <w:headerReference w:type="default" r:id="rId11"/>
          <w:footerReference w:type="even" r:id="rId12"/>
          <w:pgSz w:w="11907" w:h="16840"/>
          <w:pgMar w:top="1134" w:right="1418" w:bottom="1134" w:left="1418" w:header="567" w:footer="284" w:gutter="0"/>
          <w:pgNumType w:start="1"/>
          <w:cols w:space="720"/>
        </w:sectPr>
      </w:pPr>
      <w:r>
        <w:rPr>
          <w:sz w:val="26"/>
          <w:szCs w:val="26"/>
        </w:rPr>
        <w:tab/>
      </w:r>
    </w:p>
    <w:p w14:paraId="18AB06FD" w14:textId="77777777" w:rsidR="00120063" w:rsidRDefault="00E63688">
      <w:pPr>
        <w:spacing w:after="0" w:line="288" w:lineRule="auto"/>
        <w:ind w:left="1" w:hanging="3"/>
        <w:rPr>
          <w:color w:val="000000"/>
          <w:sz w:val="26"/>
          <w:szCs w:val="26"/>
        </w:rPr>
      </w:pPr>
      <w:r>
        <w:rPr>
          <w:b/>
          <w:color w:val="000000"/>
          <w:sz w:val="26"/>
          <w:szCs w:val="26"/>
        </w:rPr>
        <w:lastRenderedPageBreak/>
        <w:t>7. COURSE OUTLINE</w:t>
      </w:r>
    </w:p>
    <w:p w14:paraId="58EA90F6" w14:textId="77777777" w:rsidR="00120063" w:rsidRDefault="00E63688">
      <w:pPr>
        <w:spacing w:after="0" w:line="288" w:lineRule="auto"/>
        <w:ind w:left="1" w:hanging="3"/>
        <w:jc w:val="center"/>
        <w:rPr>
          <w:color w:val="000000"/>
          <w:sz w:val="26"/>
          <w:szCs w:val="26"/>
        </w:rPr>
      </w:pPr>
      <w:r>
        <w:rPr>
          <w:b/>
          <w:color w:val="000000"/>
          <w:sz w:val="26"/>
          <w:szCs w:val="26"/>
        </w:rPr>
        <w:t>Table 7. Course outline</w:t>
      </w:r>
    </w:p>
    <w:tbl>
      <w:tblPr>
        <w:tblStyle w:val="a9"/>
        <w:tblW w:w="1422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54"/>
        <w:gridCol w:w="3111"/>
        <w:gridCol w:w="1749"/>
        <w:gridCol w:w="1285"/>
        <w:gridCol w:w="2787"/>
        <w:gridCol w:w="4434"/>
      </w:tblGrid>
      <w:tr w:rsidR="00120063" w14:paraId="4AEAB35D" w14:textId="77777777">
        <w:trPr>
          <w:tblHeader/>
          <w:jc w:val="center"/>
        </w:trPr>
        <w:tc>
          <w:tcPr>
            <w:tcW w:w="854" w:type="dxa"/>
            <w:vAlign w:val="center"/>
          </w:tcPr>
          <w:p w14:paraId="01DC8526" w14:textId="77777777" w:rsidR="00120063" w:rsidRDefault="00E63688">
            <w:pPr>
              <w:widowControl w:val="0"/>
              <w:spacing w:after="0" w:line="288" w:lineRule="auto"/>
              <w:ind w:left="0" w:hanging="2"/>
              <w:jc w:val="center"/>
              <w:rPr>
                <w:color w:val="000000"/>
              </w:rPr>
            </w:pPr>
            <w:r>
              <w:rPr>
                <w:b/>
                <w:color w:val="000000"/>
              </w:rPr>
              <w:t>Week</w:t>
            </w:r>
          </w:p>
        </w:tc>
        <w:tc>
          <w:tcPr>
            <w:tcW w:w="3111" w:type="dxa"/>
            <w:vAlign w:val="center"/>
          </w:tcPr>
          <w:p w14:paraId="291E35A2" w14:textId="77777777" w:rsidR="00120063" w:rsidRDefault="00E63688">
            <w:pPr>
              <w:widowControl w:val="0"/>
              <w:spacing w:after="0" w:line="288" w:lineRule="auto"/>
              <w:ind w:left="0" w:hanging="2"/>
              <w:jc w:val="center"/>
              <w:rPr>
                <w:color w:val="000000"/>
              </w:rPr>
            </w:pPr>
            <w:r>
              <w:rPr>
                <w:b/>
                <w:color w:val="000000"/>
              </w:rPr>
              <w:t>Content</w:t>
            </w:r>
          </w:p>
        </w:tc>
        <w:tc>
          <w:tcPr>
            <w:tcW w:w="1749" w:type="dxa"/>
            <w:vAlign w:val="center"/>
          </w:tcPr>
          <w:p w14:paraId="0D5D9BAE" w14:textId="77777777" w:rsidR="00120063" w:rsidRDefault="00E63688">
            <w:pPr>
              <w:widowControl w:val="0"/>
              <w:spacing w:after="0" w:line="288" w:lineRule="auto"/>
              <w:ind w:left="0" w:hanging="2"/>
              <w:jc w:val="center"/>
              <w:rPr>
                <w:color w:val="000000"/>
              </w:rPr>
            </w:pPr>
            <w:r>
              <w:rPr>
                <w:b/>
                <w:color w:val="000000"/>
              </w:rPr>
              <w:t>Required readings text</w:t>
            </w:r>
          </w:p>
        </w:tc>
        <w:tc>
          <w:tcPr>
            <w:tcW w:w="1285" w:type="dxa"/>
            <w:vAlign w:val="center"/>
          </w:tcPr>
          <w:p w14:paraId="2794117C" w14:textId="77777777" w:rsidR="00120063" w:rsidRDefault="00E63688">
            <w:pPr>
              <w:widowControl w:val="0"/>
              <w:spacing w:after="0" w:line="288" w:lineRule="auto"/>
              <w:ind w:left="0" w:hanging="2"/>
              <w:jc w:val="center"/>
              <w:rPr>
                <w:color w:val="000000"/>
              </w:rPr>
            </w:pPr>
            <w:r>
              <w:rPr>
                <w:b/>
                <w:color w:val="000000"/>
              </w:rPr>
              <w:t>CLO</w:t>
            </w:r>
          </w:p>
        </w:tc>
        <w:tc>
          <w:tcPr>
            <w:tcW w:w="2787" w:type="dxa"/>
            <w:vAlign w:val="center"/>
          </w:tcPr>
          <w:p w14:paraId="56EF2DAA" w14:textId="77777777" w:rsidR="00120063" w:rsidRDefault="00E63688">
            <w:pPr>
              <w:widowControl w:val="0"/>
              <w:spacing w:after="0" w:line="288" w:lineRule="auto"/>
              <w:ind w:left="0" w:hanging="2"/>
              <w:jc w:val="center"/>
              <w:rPr>
                <w:color w:val="000000"/>
              </w:rPr>
            </w:pPr>
            <w:r>
              <w:rPr>
                <w:b/>
                <w:color w:val="000000"/>
              </w:rPr>
              <w:t>Teaching and learning activities</w:t>
            </w:r>
          </w:p>
        </w:tc>
        <w:tc>
          <w:tcPr>
            <w:tcW w:w="4434" w:type="dxa"/>
            <w:vAlign w:val="center"/>
          </w:tcPr>
          <w:p w14:paraId="5AEEA579" w14:textId="77777777" w:rsidR="00120063" w:rsidRDefault="00E63688">
            <w:pPr>
              <w:widowControl w:val="0"/>
              <w:spacing w:after="0" w:line="288" w:lineRule="auto"/>
              <w:ind w:left="0" w:hanging="2"/>
              <w:jc w:val="center"/>
              <w:rPr>
                <w:color w:val="000000"/>
              </w:rPr>
            </w:pPr>
            <w:r>
              <w:rPr>
                <w:b/>
                <w:color w:val="000000"/>
              </w:rPr>
              <w:t>Assessment</w:t>
            </w:r>
          </w:p>
        </w:tc>
      </w:tr>
      <w:tr w:rsidR="00120063" w14:paraId="3F67A49A" w14:textId="77777777">
        <w:trPr>
          <w:tblHeader/>
          <w:jc w:val="center"/>
        </w:trPr>
        <w:tc>
          <w:tcPr>
            <w:tcW w:w="854" w:type="dxa"/>
            <w:vAlign w:val="center"/>
          </w:tcPr>
          <w:p w14:paraId="127C5FC9" w14:textId="77777777" w:rsidR="00120063" w:rsidRDefault="00E63688">
            <w:pPr>
              <w:widowControl w:val="0"/>
              <w:spacing w:after="0" w:line="288" w:lineRule="auto"/>
              <w:ind w:left="0" w:hanging="2"/>
              <w:jc w:val="center"/>
              <w:rPr>
                <w:color w:val="000000"/>
              </w:rPr>
            </w:pPr>
            <w:r>
              <w:rPr>
                <w:b/>
                <w:color w:val="000000"/>
              </w:rPr>
              <w:t>[1]</w:t>
            </w:r>
          </w:p>
        </w:tc>
        <w:tc>
          <w:tcPr>
            <w:tcW w:w="3111" w:type="dxa"/>
            <w:vAlign w:val="center"/>
          </w:tcPr>
          <w:p w14:paraId="23E9DDE1" w14:textId="77777777" w:rsidR="00120063" w:rsidRDefault="00E63688">
            <w:pPr>
              <w:spacing w:after="0" w:line="288" w:lineRule="auto"/>
              <w:ind w:left="0" w:hanging="2"/>
              <w:jc w:val="center"/>
              <w:rPr>
                <w:color w:val="000000"/>
              </w:rPr>
            </w:pPr>
            <w:r>
              <w:rPr>
                <w:b/>
                <w:color w:val="000000"/>
              </w:rPr>
              <w:t>[2]</w:t>
            </w:r>
          </w:p>
        </w:tc>
        <w:tc>
          <w:tcPr>
            <w:tcW w:w="1749" w:type="dxa"/>
            <w:vAlign w:val="center"/>
          </w:tcPr>
          <w:p w14:paraId="323A5550" w14:textId="77777777" w:rsidR="00120063" w:rsidRDefault="00E63688">
            <w:pPr>
              <w:widowControl w:val="0"/>
              <w:spacing w:after="0" w:line="288" w:lineRule="auto"/>
              <w:ind w:left="0" w:hanging="2"/>
              <w:jc w:val="center"/>
              <w:rPr>
                <w:color w:val="000000"/>
              </w:rPr>
            </w:pPr>
            <w:r>
              <w:rPr>
                <w:b/>
                <w:color w:val="000000"/>
              </w:rPr>
              <w:t>[3]</w:t>
            </w:r>
          </w:p>
        </w:tc>
        <w:tc>
          <w:tcPr>
            <w:tcW w:w="1285" w:type="dxa"/>
            <w:vAlign w:val="center"/>
          </w:tcPr>
          <w:p w14:paraId="115847A2" w14:textId="77777777" w:rsidR="00120063" w:rsidRDefault="00E63688">
            <w:pPr>
              <w:widowControl w:val="0"/>
              <w:spacing w:after="0" w:line="288" w:lineRule="auto"/>
              <w:ind w:left="0" w:hanging="2"/>
              <w:jc w:val="center"/>
              <w:rPr>
                <w:color w:val="000000"/>
              </w:rPr>
            </w:pPr>
            <w:r>
              <w:rPr>
                <w:b/>
                <w:color w:val="000000"/>
              </w:rPr>
              <w:t>[4]</w:t>
            </w:r>
          </w:p>
        </w:tc>
        <w:tc>
          <w:tcPr>
            <w:tcW w:w="2787" w:type="dxa"/>
            <w:vAlign w:val="center"/>
          </w:tcPr>
          <w:p w14:paraId="2C07CDAA" w14:textId="77777777" w:rsidR="00120063" w:rsidRDefault="00E63688">
            <w:pPr>
              <w:widowControl w:val="0"/>
              <w:spacing w:after="0" w:line="288" w:lineRule="auto"/>
              <w:ind w:left="0" w:hanging="2"/>
              <w:jc w:val="center"/>
              <w:rPr>
                <w:color w:val="000000"/>
              </w:rPr>
            </w:pPr>
            <w:r>
              <w:rPr>
                <w:b/>
                <w:color w:val="000000"/>
              </w:rPr>
              <w:t>[5]</w:t>
            </w:r>
          </w:p>
        </w:tc>
        <w:tc>
          <w:tcPr>
            <w:tcW w:w="4434" w:type="dxa"/>
            <w:vAlign w:val="center"/>
          </w:tcPr>
          <w:p w14:paraId="4A6EBBBD" w14:textId="77777777" w:rsidR="00120063" w:rsidRDefault="00E63688">
            <w:pPr>
              <w:widowControl w:val="0"/>
              <w:spacing w:after="0" w:line="288" w:lineRule="auto"/>
              <w:ind w:left="0" w:hanging="2"/>
              <w:jc w:val="center"/>
              <w:rPr>
                <w:color w:val="000000"/>
              </w:rPr>
            </w:pPr>
            <w:r>
              <w:rPr>
                <w:b/>
                <w:color w:val="000000"/>
              </w:rPr>
              <w:t>[6]</w:t>
            </w:r>
          </w:p>
        </w:tc>
      </w:tr>
      <w:tr w:rsidR="00120063" w14:paraId="78FEC4D0" w14:textId="77777777">
        <w:trPr>
          <w:jc w:val="center"/>
        </w:trPr>
        <w:tc>
          <w:tcPr>
            <w:tcW w:w="854" w:type="dxa"/>
            <w:vAlign w:val="center"/>
          </w:tcPr>
          <w:p w14:paraId="649841BE" w14:textId="77777777" w:rsidR="00120063" w:rsidRDefault="00E63688">
            <w:pPr>
              <w:widowControl w:val="0"/>
              <w:spacing w:after="0" w:line="288" w:lineRule="auto"/>
              <w:ind w:left="0" w:hanging="2"/>
              <w:jc w:val="center"/>
              <w:rPr>
                <w:color w:val="000000"/>
              </w:rPr>
            </w:pPr>
            <w:r>
              <w:rPr>
                <w:color w:val="000000"/>
              </w:rPr>
              <w:t>1</w:t>
            </w:r>
          </w:p>
        </w:tc>
        <w:tc>
          <w:tcPr>
            <w:tcW w:w="3111" w:type="dxa"/>
            <w:vAlign w:val="center"/>
          </w:tcPr>
          <w:p w14:paraId="3BE1E7EC" w14:textId="77777777" w:rsidR="00120063" w:rsidRDefault="00E63688">
            <w:pPr>
              <w:widowControl w:val="0"/>
              <w:spacing w:after="0" w:line="288" w:lineRule="auto"/>
              <w:ind w:left="0" w:hanging="2"/>
              <w:rPr>
                <w:color w:val="000000"/>
              </w:rPr>
            </w:pPr>
            <w:r>
              <w:rPr>
                <w:b/>
                <w:color w:val="000000"/>
              </w:rPr>
              <w:t>Greeting and course introduction, its logic, its role and position in the program</w:t>
            </w:r>
          </w:p>
          <w:p w14:paraId="45FB0818" w14:textId="77777777" w:rsidR="00120063" w:rsidRDefault="00120063">
            <w:pPr>
              <w:widowControl w:val="0"/>
              <w:spacing w:after="0" w:line="288" w:lineRule="auto"/>
              <w:ind w:left="0" w:hanging="2"/>
              <w:rPr>
                <w:color w:val="000000"/>
              </w:rPr>
            </w:pPr>
          </w:p>
        </w:tc>
        <w:tc>
          <w:tcPr>
            <w:tcW w:w="1749" w:type="dxa"/>
            <w:vAlign w:val="center"/>
          </w:tcPr>
          <w:p w14:paraId="1B41B628" w14:textId="77777777" w:rsidR="00120063" w:rsidRDefault="00E63688">
            <w:pPr>
              <w:widowControl w:val="0"/>
              <w:spacing w:after="0" w:line="288" w:lineRule="auto"/>
              <w:ind w:left="0" w:hanging="2"/>
              <w:jc w:val="center"/>
              <w:rPr>
                <w:color w:val="000000"/>
              </w:rPr>
            </w:pPr>
            <w:r>
              <w:rPr>
                <w:color w:val="000000"/>
              </w:rPr>
              <w:t>Syllabus</w:t>
            </w:r>
          </w:p>
        </w:tc>
        <w:tc>
          <w:tcPr>
            <w:tcW w:w="1285" w:type="dxa"/>
            <w:vAlign w:val="center"/>
          </w:tcPr>
          <w:p w14:paraId="32AA6444" w14:textId="77777777" w:rsidR="00120063" w:rsidRDefault="00E63688">
            <w:pPr>
              <w:widowControl w:val="0"/>
              <w:spacing w:after="0" w:line="288" w:lineRule="auto"/>
              <w:ind w:left="0" w:hanging="2"/>
              <w:jc w:val="center"/>
              <w:rPr>
                <w:color w:val="000000"/>
              </w:rPr>
            </w:pPr>
            <w:r>
              <w:rPr>
                <w:color w:val="000000"/>
              </w:rPr>
              <w:t>CLO1.2</w:t>
            </w:r>
          </w:p>
        </w:tc>
        <w:tc>
          <w:tcPr>
            <w:tcW w:w="2787" w:type="dxa"/>
          </w:tcPr>
          <w:p w14:paraId="2D4D400C" w14:textId="77777777" w:rsidR="00120063" w:rsidRDefault="00E63688">
            <w:pPr>
              <w:widowControl w:val="0"/>
              <w:spacing w:after="0" w:line="288" w:lineRule="auto"/>
              <w:ind w:left="0" w:hanging="2"/>
              <w:rPr>
                <w:color w:val="000000"/>
              </w:rPr>
            </w:pPr>
            <w:r>
              <w:rPr>
                <w:color w:val="000000"/>
              </w:rPr>
              <w:t>Lecturer introduces the course</w:t>
            </w:r>
          </w:p>
          <w:p w14:paraId="030E7E29" w14:textId="77777777" w:rsidR="00120063" w:rsidRDefault="00E63688">
            <w:pPr>
              <w:widowControl w:val="0"/>
              <w:spacing w:after="0" w:line="288" w:lineRule="auto"/>
              <w:ind w:left="0" w:hanging="2"/>
              <w:rPr>
                <w:color w:val="000000"/>
              </w:rPr>
            </w:pPr>
            <w:r>
              <w:rPr>
                <w:color w:val="000000"/>
              </w:rPr>
              <w:t>Lecturer sets learning requirements</w:t>
            </w:r>
          </w:p>
          <w:p w14:paraId="42E4C035" w14:textId="77777777" w:rsidR="00120063" w:rsidRDefault="00E63688">
            <w:pPr>
              <w:widowControl w:val="0"/>
              <w:spacing w:after="0" w:line="288" w:lineRule="auto"/>
              <w:ind w:left="0" w:hanging="2"/>
              <w:rPr>
                <w:color w:val="000000"/>
              </w:rPr>
            </w:pPr>
            <w:r>
              <w:rPr>
                <w:color w:val="000000"/>
              </w:rPr>
              <w:t>Lecturer instructs students to read documents</w:t>
            </w:r>
          </w:p>
          <w:p w14:paraId="430E0C8A" w14:textId="77777777" w:rsidR="00120063" w:rsidRDefault="00E63688">
            <w:pPr>
              <w:widowControl w:val="0"/>
              <w:spacing w:after="0" w:line="288" w:lineRule="auto"/>
              <w:ind w:left="0" w:hanging="2"/>
              <w:rPr>
                <w:color w:val="000000"/>
              </w:rPr>
            </w:pPr>
            <w:r>
              <w:rPr>
                <w:color w:val="000000"/>
              </w:rPr>
              <w:t>Lecturer instructs students to find documents</w:t>
            </w:r>
          </w:p>
          <w:p w14:paraId="65A09932" w14:textId="77777777" w:rsidR="00120063" w:rsidRDefault="00E63688">
            <w:pPr>
              <w:widowControl w:val="0"/>
              <w:spacing w:after="0" w:line="288" w:lineRule="auto"/>
              <w:ind w:left="0" w:hanging="2"/>
              <w:rPr>
                <w:color w:val="000000"/>
              </w:rPr>
            </w:pPr>
            <w:r>
              <w:rPr>
                <w:color w:val="000000"/>
              </w:rPr>
              <w:t>Lecturer instructs to group work</w:t>
            </w:r>
          </w:p>
          <w:p w14:paraId="43BBB820" w14:textId="77777777" w:rsidR="00120063" w:rsidRDefault="00E63688">
            <w:pPr>
              <w:widowControl w:val="0"/>
              <w:spacing w:after="0" w:line="288" w:lineRule="auto"/>
              <w:ind w:left="0" w:hanging="2"/>
              <w:rPr>
                <w:color w:val="000000"/>
              </w:rPr>
            </w:pPr>
            <w:r>
              <w:rPr>
                <w:color w:val="000000"/>
              </w:rPr>
              <w:t>Lecturer divides students into working groups</w:t>
            </w:r>
          </w:p>
        </w:tc>
        <w:tc>
          <w:tcPr>
            <w:tcW w:w="4434" w:type="dxa"/>
          </w:tcPr>
          <w:p w14:paraId="4D1064FC" w14:textId="77777777" w:rsidR="00120063" w:rsidRDefault="00E63688">
            <w:pPr>
              <w:widowControl w:val="0"/>
              <w:spacing w:after="0" w:line="288" w:lineRule="auto"/>
              <w:ind w:left="0" w:hanging="2"/>
              <w:rPr>
                <w:color w:val="000000"/>
              </w:rPr>
            </w:pPr>
            <w:r>
              <w:rPr>
                <w:color w:val="000000"/>
              </w:rPr>
              <w:t>Level of participation</w:t>
            </w:r>
          </w:p>
          <w:p w14:paraId="156472A0" w14:textId="77777777" w:rsidR="00120063" w:rsidRDefault="00E63688">
            <w:pPr>
              <w:widowControl w:val="0"/>
              <w:spacing w:after="0" w:line="288" w:lineRule="auto"/>
              <w:ind w:left="0" w:hanging="2"/>
              <w:rPr>
                <w:color w:val="000000"/>
              </w:rPr>
            </w:pPr>
            <w:r>
              <w:rPr>
                <w:color w:val="000000"/>
              </w:rPr>
              <w:t>Level of interaction</w:t>
            </w:r>
          </w:p>
          <w:p w14:paraId="049F31CB" w14:textId="77777777" w:rsidR="00120063" w:rsidRDefault="00120063">
            <w:pPr>
              <w:widowControl w:val="0"/>
              <w:spacing w:after="0" w:line="288" w:lineRule="auto"/>
              <w:ind w:left="0" w:hanging="2"/>
              <w:rPr>
                <w:color w:val="000000"/>
              </w:rPr>
            </w:pPr>
          </w:p>
        </w:tc>
      </w:tr>
      <w:tr w:rsidR="00120063" w14:paraId="2070F630" w14:textId="77777777">
        <w:trPr>
          <w:jc w:val="center"/>
        </w:trPr>
        <w:tc>
          <w:tcPr>
            <w:tcW w:w="854" w:type="dxa"/>
            <w:vAlign w:val="center"/>
          </w:tcPr>
          <w:p w14:paraId="7D2FC19D" w14:textId="77777777" w:rsidR="00120063" w:rsidRDefault="00E63688">
            <w:pPr>
              <w:widowControl w:val="0"/>
              <w:spacing w:after="0" w:line="288" w:lineRule="auto"/>
              <w:ind w:left="0" w:hanging="2"/>
              <w:rPr>
                <w:color w:val="000000"/>
              </w:rPr>
            </w:pPr>
            <w:r>
              <w:rPr>
                <w:color w:val="000000"/>
              </w:rPr>
              <w:t>1-3</w:t>
            </w:r>
          </w:p>
        </w:tc>
        <w:tc>
          <w:tcPr>
            <w:tcW w:w="3111" w:type="dxa"/>
            <w:vAlign w:val="center"/>
          </w:tcPr>
          <w:p w14:paraId="6CDE9EE2" w14:textId="77777777" w:rsidR="00120063" w:rsidRDefault="00E63688">
            <w:pPr>
              <w:spacing w:after="0" w:line="288" w:lineRule="auto"/>
              <w:ind w:left="0" w:hanging="2"/>
              <w:rPr>
                <w:color w:val="000000"/>
              </w:rPr>
            </w:pPr>
            <w:r>
              <w:rPr>
                <w:color w:val="000000"/>
              </w:rPr>
              <w:t>Chapter 1: Some basic issues of tourism psychology</w:t>
            </w:r>
          </w:p>
          <w:p w14:paraId="53128261" w14:textId="77777777" w:rsidR="00120063" w:rsidRDefault="00120063">
            <w:pPr>
              <w:spacing w:after="0" w:line="288" w:lineRule="auto"/>
              <w:ind w:left="0" w:hanging="2"/>
              <w:rPr>
                <w:color w:val="000000"/>
              </w:rPr>
            </w:pPr>
          </w:p>
        </w:tc>
        <w:tc>
          <w:tcPr>
            <w:tcW w:w="1749" w:type="dxa"/>
            <w:vAlign w:val="center"/>
          </w:tcPr>
          <w:p w14:paraId="43147D38" w14:textId="77777777" w:rsidR="00120063" w:rsidRDefault="00E63688">
            <w:pPr>
              <w:keepNext/>
              <w:tabs>
                <w:tab w:val="left" w:pos="993"/>
              </w:tabs>
              <w:spacing w:after="0" w:line="288" w:lineRule="auto"/>
              <w:ind w:left="0" w:hanging="2"/>
              <w:jc w:val="both"/>
            </w:pPr>
            <w:r>
              <w:rPr>
                <w:color w:val="000000"/>
              </w:rPr>
              <w:t xml:space="preserve">Text books and </w:t>
            </w:r>
            <w:r>
              <w:t>Reference books</w:t>
            </w:r>
          </w:p>
          <w:p w14:paraId="62486C05" w14:textId="77777777" w:rsidR="00120063" w:rsidRDefault="00120063">
            <w:pPr>
              <w:widowControl w:val="0"/>
              <w:spacing w:after="0" w:line="288" w:lineRule="auto"/>
              <w:ind w:left="0" w:hanging="2"/>
              <w:jc w:val="center"/>
              <w:rPr>
                <w:color w:val="000000"/>
              </w:rPr>
            </w:pPr>
          </w:p>
        </w:tc>
        <w:tc>
          <w:tcPr>
            <w:tcW w:w="1285" w:type="dxa"/>
            <w:vAlign w:val="center"/>
          </w:tcPr>
          <w:p w14:paraId="69EE31A6" w14:textId="77777777" w:rsidR="00120063" w:rsidRDefault="00E63688">
            <w:pPr>
              <w:widowControl w:val="0"/>
              <w:spacing w:after="0" w:line="288" w:lineRule="auto"/>
              <w:ind w:left="0" w:hanging="2"/>
              <w:jc w:val="both"/>
            </w:pPr>
            <w:r>
              <w:t>CLO1.1</w:t>
            </w:r>
          </w:p>
          <w:p w14:paraId="48CD1591" w14:textId="77777777" w:rsidR="00120063" w:rsidRDefault="00E63688">
            <w:pPr>
              <w:widowControl w:val="0"/>
              <w:spacing w:after="0" w:line="288" w:lineRule="auto"/>
              <w:ind w:left="0" w:hanging="2"/>
              <w:jc w:val="both"/>
            </w:pPr>
            <w:r>
              <w:t>CLO1.2</w:t>
            </w:r>
          </w:p>
          <w:p w14:paraId="4101652C" w14:textId="77777777" w:rsidR="00120063" w:rsidRDefault="00120063">
            <w:pPr>
              <w:widowControl w:val="0"/>
              <w:spacing w:after="0" w:line="288" w:lineRule="auto"/>
              <w:ind w:left="0" w:hanging="2"/>
              <w:rPr>
                <w:color w:val="000000"/>
              </w:rPr>
            </w:pPr>
          </w:p>
        </w:tc>
        <w:tc>
          <w:tcPr>
            <w:tcW w:w="2787" w:type="dxa"/>
          </w:tcPr>
          <w:p w14:paraId="59D4C382" w14:textId="77777777" w:rsidR="00120063" w:rsidRDefault="00E63688">
            <w:pPr>
              <w:widowControl w:val="0"/>
              <w:spacing w:after="0" w:line="288" w:lineRule="auto"/>
              <w:ind w:left="0" w:hanging="2"/>
              <w:rPr>
                <w:color w:val="000000"/>
              </w:rPr>
            </w:pPr>
            <w:r>
              <w:rPr>
                <w:color w:val="000000"/>
              </w:rPr>
              <w:t>Students have to read the related contents before coming to class</w:t>
            </w:r>
          </w:p>
          <w:p w14:paraId="109084D7" w14:textId="77777777" w:rsidR="00120063" w:rsidRDefault="00E63688">
            <w:pPr>
              <w:widowControl w:val="0"/>
              <w:spacing w:after="0" w:line="288" w:lineRule="auto"/>
              <w:ind w:left="0" w:hanging="2"/>
              <w:rPr>
                <w:color w:val="000000"/>
              </w:rPr>
            </w:pPr>
            <w:r>
              <w:rPr>
                <w:color w:val="000000"/>
              </w:rPr>
              <w:t>Lecturer euips students with theorical information</w:t>
            </w:r>
          </w:p>
          <w:p w14:paraId="37963586" w14:textId="77777777" w:rsidR="00120063" w:rsidRDefault="00E63688">
            <w:pPr>
              <w:widowControl w:val="0"/>
              <w:spacing w:after="0" w:line="288" w:lineRule="auto"/>
              <w:ind w:left="0" w:hanging="2"/>
              <w:rPr>
                <w:color w:val="000000"/>
              </w:rPr>
            </w:pPr>
            <w:r>
              <w:rPr>
                <w:color w:val="000000"/>
              </w:rPr>
              <w:t>Student have to discuss the circumstances and questions asked by the lecturer</w:t>
            </w:r>
          </w:p>
        </w:tc>
        <w:tc>
          <w:tcPr>
            <w:tcW w:w="4434" w:type="dxa"/>
          </w:tcPr>
          <w:p w14:paraId="441F3D67" w14:textId="77777777" w:rsidR="00120063" w:rsidRDefault="00E63688">
            <w:pPr>
              <w:widowControl w:val="0"/>
              <w:spacing w:after="0" w:line="288" w:lineRule="auto"/>
              <w:ind w:left="0" w:hanging="2"/>
              <w:rPr>
                <w:color w:val="000000"/>
              </w:rPr>
            </w:pPr>
            <w:r>
              <w:rPr>
                <w:color w:val="000000"/>
              </w:rPr>
              <w:t>Level of participation</w:t>
            </w:r>
          </w:p>
          <w:p w14:paraId="2DB3FB4B" w14:textId="77777777" w:rsidR="00120063" w:rsidRDefault="00E63688">
            <w:pPr>
              <w:widowControl w:val="0"/>
              <w:spacing w:after="0" w:line="288" w:lineRule="auto"/>
              <w:ind w:left="0" w:hanging="2"/>
              <w:rPr>
                <w:color w:val="000000"/>
              </w:rPr>
            </w:pPr>
            <w:r>
              <w:rPr>
                <w:color w:val="000000"/>
              </w:rPr>
              <w:t>Level of interaction</w:t>
            </w:r>
          </w:p>
          <w:p w14:paraId="4B99056E" w14:textId="77777777" w:rsidR="00120063" w:rsidRDefault="00120063">
            <w:pPr>
              <w:widowControl w:val="0"/>
              <w:spacing w:after="0" w:line="288" w:lineRule="auto"/>
              <w:ind w:left="0" w:hanging="2"/>
              <w:rPr>
                <w:color w:val="000000"/>
              </w:rPr>
            </w:pPr>
          </w:p>
        </w:tc>
      </w:tr>
      <w:tr w:rsidR="00120063" w14:paraId="5264EA4C" w14:textId="77777777">
        <w:trPr>
          <w:jc w:val="center"/>
        </w:trPr>
        <w:tc>
          <w:tcPr>
            <w:tcW w:w="854" w:type="dxa"/>
            <w:vAlign w:val="center"/>
          </w:tcPr>
          <w:p w14:paraId="7727F823" w14:textId="77777777" w:rsidR="00120063" w:rsidRDefault="00E63688">
            <w:pPr>
              <w:widowControl w:val="0"/>
              <w:spacing w:after="0" w:line="288" w:lineRule="auto"/>
              <w:ind w:left="0" w:hanging="2"/>
              <w:rPr>
                <w:color w:val="000000"/>
              </w:rPr>
            </w:pPr>
            <w:r>
              <w:lastRenderedPageBreak/>
              <w:t>4-5</w:t>
            </w:r>
          </w:p>
        </w:tc>
        <w:tc>
          <w:tcPr>
            <w:tcW w:w="3111" w:type="dxa"/>
            <w:vAlign w:val="center"/>
          </w:tcPr>
          <w:p w14:paraId="70A11A0A" w14:textId="77777777" w:rsidR="00120063" w:rsidRDefault="00E63688">
            <w:pPr>
              <w:widowControl w:val="0"/>
              <w:spacing w:after="0" w:line="288" w:lineRule="auto"/>
              <w:ind w:left="0" w:hanging="2"/>
              <w:rPr>
                <w:color w:val="000000"/>
              </w:rPr>
            </w:pPr>
            <w:r>
              <w:t>Chapter 2. Tourist psychology</w:t>
            </w:r>
          </w:p>
        </w:tc>
        <w:tc>
          <w:tcPr>
            <w:tcW w:w="1749" w:type="dxa"/>
            <w:vAlign w:val="center"/>
          </w:tcPr>
          <w:p w14:paraId="384A2785" w14:textId="77777777" w:rsidR="00120063" w:rsidRDefault="00E63688">
            <w:pPr>
              <w:keepNext/>
              <w:tabs>
                <w:tab w:val="left" w:pos="993"/>
              </w:tabs>
              <w:spacing w:after="0" w:line="288" w:lineRule="auto"/>
              <w:ind w:left="0" w:hanging="2"/>
              <w:jc w:val="both"/>
            </w:pPr>
            <w:r>
              <w:rPr>
                <w:color w:val="000000"/>
              </w:rPr>
              <w:t xml:space="preserve">Text books and </w:t>
            </w:r>
            <w:r>
              <w:t>Reference books</w:t>
            </w:r>
          </w:p>
          <w:p w14:paraId="1299C43A" w14:textId="77777777" w:rsidR="00120063" w:rsidRDefault="00120063">
            <w:pPr>
              <w:widowControl w:val="0"/>
              <w:spacing w:after="0" w:line="288" w:lineRule="auto"/>
              <w:ind w:left="0" w:hanging="2"/>
              <w:jc w:val="center"/>
              <w:rPr>
                <w:color w:val="000000"/>
              </w:rPr>
            </w:pPr>
          </w:p>
        </w:tc>
        <w:tc>
          <w:tcPr>
            <w:tcW w:w="1285" w:type="dxa"/>
            <w:vAlign w:val="center"/>
          </w:tcPr>
          <w:p w14:paraId="47BD4643" w14:textId="77777777" w:rsidR="00120063" w:rsidRDefault="00E63688">
            <w:pPr>
              <w:widowControl w:val="0"/>
              <w:spacing w:after="0" w:line="288" w:lineRule="auto"/>
              <w:ind w:left="0" w:hanging="2"/>
              <w:jc w:val="both"/>
            </w:pPr>
            <w:r>
              <w:t>CLO2.1</w:t>
            </w:r>
          </w:p>
          <w:p w14:paraId="62E5E370" w14:textId="77777777" w:rsidR="00120063" w:rsidRDefault="00E63688">
            <w:pPr>
              <w:widowControl w:val="0"/>
              <w:spacing w:after="0" w:line="288" w:lineRule="auto"/>
              <w:ind w:left="0" w:hanging="2"/>
              <w:jc w:val="both"/>
            </w:pPr>
            <w:r>
              <w:t>CLO2.2</w:t>
            </w:r>
          </w:p>
          <w:p w14:paraId="0BF4517C" w14:textId="77777777" w:rsidR="00120063" w:rsidRDefault="00E63688">
            <w:pPr>
              <w:widowControl w:val="0"/>
              <w:spacing w:after="0" w:line="288" w:lineRule="auto"/>
              <w:ind w:left="0" w:hanging="2"/>
              <w:jc w:val="both"/>
            </w:pPr>
            <w:r>
              <w:t>CLO3.1</w:t>
            </w:r>
          </w:p>
          <w:p w14:paraId="777779B9" w14:textId="77777777" w:rsidR="00120063" w:rsidRDefault="00E63688">
            <w:pPr>
              <w:widowControl w:val="0"/>
              <w:spacing w:after="0" w:line="288" w:lineRule="auto"/>
              <w:ind w:left="0" w:hanging="2"/>
              <w:jc w:val="both"/>
            </w:pPr>
            <w:r>
              <w:t>CLO3.2</w:t>
            </w:r>
          </w:p>
          <w:p w14:paraId="4DDBEF00" w14:textId="77777777" w:rsidR="00120063" w:rsidRDefault="00120063">
            <w:pPr>
              <w:widowControl w:val="0"/>
              <w:spacing w:after="0" w:line="288" w:lineRule="auto"/>
              <w:ind w:left="0" w:hanging="2"/>
              <w:jc w:val="both"/>
              <w:rPr>
                <w:color w:val="000000"/>
              </w:rPr>
            </w:pPr>
          </w:p>
        </w:tc>
        <w:tc>
          <w:tcPr>
            <w:tcW w:w="2787" w:type="dxa"/>
          </w:tcPr>
          <w:p w14:paraId="372FB8CA" w14:textId="77777777" w:rsidR="00120063" w:rsidRDefault="00E63688">
            <w:pPr>
              <w:widowControl w:val="0"/>
              <w:spacing w:after="0" w:line="288" w:lineRule="auto"/>
              <w:ind w:left="0" w:hanging="2"/>
              <w:rPr>
                <w:color w:val="000000"/>
              </w:rPr>
            </w:pPr>
            <w:r>
              <w:rPr>
                <w:color w:val="000000"/>
              </w:rPr>
              <w:t>Students have to read the related contents before coming to class</w:t>
            </w:r>
          </w:p>
          <w:p w14:paraId="68497F75" w14:textId="77777777" w:rsidR="00120063" w:rsidRDefault="00E63688">
            <w:pPr>
              <w:widowControl w:val="0"/>
              <w:spacing w:after="0" w:line="288" w:lineRule="auto"/>
              <w:ind w:left="0" w:hanging="2"/>
              <w:rPr>
                <w:color w:val="000000"/>
              </w:rPr>
            </w:pPr>
            <w:r>
              <w:rPr>
                <w:color w:val="000000"/>
              </w:rPr>
              <w:t>Lecturer euips students with theorical information</w:t>
            </w:r>
          </w:p>
          <w:p w14:paraId="0E13D859" w14:textId="77777777" w:rsidR="00120063" w:rsidRDefault="00E63688">
            <w:pPr>
              <w:widowControl w:val="0"/>
              <w:spacing w:after="0" w:line="288" w:lineRule="auto"/>
              <w:ind w:left="0" w:hanging="2"/>
              <w:rPr>
                <w:color w:val="000000"/>
              </w:rPr>
            </w:pPr>
            <w:r>
              <w:rPr>
                <w:color w:val="000000"/>
              </w:rPr>
              <w:t>Students have to discuss the circumstances and questions asked by the lecturer</w:t>
            </w:r>
          </w:p>
        </w:tc>
        <w:tc>
          <w:tcPr>
            <w:tcW w:w="4434" w:type="dxa"/>
          </w:tcPr>
          <w:p w14:paraId="7C9D4ECB" w14:textId="77777777" w:rsidR="00120063" w:rsidRDefault="00E63688">
            <w:pPr>
              <w:widowControl w:val="0"/>
              <w:spacing w:after="0" w:line="288" w:lineRule="auto"/>
              <w:ind w:left="0" w:hanging="2"/>
              <w:rPr>
                <w:color w:val="000000"/>
              </w:rPr>
            </w:pPr>
            <w:r>
              <w:rPr>
                <w:color w:val="000000"/>
              </w:rPr>
              <w:t>Level of participation</w:t>
            </w:r>
          </w:p>
          <w:p w14:paraId="344BA8DF" w14:textId="77777777" w:rsidR="00120063" w:rsidRDefault="00E63688">
            <w:pPr>
              <w:widowControl w:val="0"/>
              <w:spacing w:after="0" w:line="288" w:lineRule="auto"/>
              <w:ind w:left="0" w:hanging="2"/>
              <w:rPr>
                <w:color w:val="000000"/>
              </w:rPr>
            </w:pPr>
            <w:r>
              <w:rPr>
                <w:color w:val="000000"/>
              </w:rPr>
              <w:t>Level of interaction</w:t>
            </w:r>
          </w:p>
          <w:p w14:paraId="1324D319" w14:textId="77777777" w:rsidR="00120063" w:rsidRDefault="00E63688">
            <w:pPr>
              <w:widowControl w:val="0"/>
              <w:spacing w:after="0" w:line="288" w:lineRule="auto"/>
              <w:ind w:left="0" w:hanging="2"/>
              <w:rPr>
                <w:color w:val="000000"/>
              </w:rPr>
            </w:pPr>
            <w:r>
              <w:rPr>
                <w:color w:val="000000"/>
              </w:rPr>
              <w:t>Individual assignmen</w:t>
            </w:r>
          </w:p>
        </w:tc>
      </w:tr>
      <w:tr w:rsidR="00120063" w14:paraId="7E0682A7" w14:textId="77777777">
        <w:trPr>
          <w:jc w:val="center"/>
        </w:trPr>
        <w:tc>
          <w:tcPr>
            <w:tcW w:w="854" w:type="dxa"/>
            <w:vAlign w:val="center"/>
          </w:tcPr>
          <w:p w14:paraId="1EB1A209" w14:textId="77777777" w:rsidR="00120063" w:rsidRDefault="00E63688">
            <w:pPr>
              <w:widowControl w:val="0"/>
              <w:spacing w:after="0" w:line="288" w:lineRule="auto"/>
              <w:ind w:left="0" w:hanging="2"/>
              <w:jc w:val="center"/>
              <w:rPr>
                <w:color w:val="000000"/>
              </w:rPr>
            </w:pPr>
            <w:r>
              <w:t>6-7</w:t>
            </w:r>
          </w:p>
        </w:tc>
        <w:tc>
          <w:tcPr>
            <w:tcW w:w="3111" w:type="dxa"/>
            <w:vAlign w:val="center"/>
          </w:tcPr>
          <w:p w14:paraId="4D55663A" w14:textId="77777777" w:rsidR="00120063" w:rsidRDefault="00E63688">
            <w:pPr>
              <w:widowControl w:val="0"/>
              <w:spacing w:after="0" w:line="288" w:lineRule="auto"/>
              <w:ind w:left="0" w:hanging="2"/>
              <w:rPr>
                <w:color w:val="000000"/>
              </w:rPr>
            </w:pPr>
            <w:bookmarkStart w:id="2" w:name="bookmark=id.3znysh7" w:colFirst="0" w:colLast="0"/>
            <w:bookmarkEnd w:id="2"/>
            <w:r>
              <w:t>Chapter 3: An overview of communication and relationships in tourism and hospitality.</w:t>
            </w:r>
          </w:p>
        </w:tc>
        <w:tc>
          <w:tcPr>
            <w:tcW w:w="1749" w:type="dxa"/>
            <w:vAlign w:val="center"/>
          </w:tcPr>
          <w:p w14:paraId="59495654" w14:textId="77777777" w:rsidR="00120063" w:rsidRDefault="00E63688">
            <w:pPr>
              <w:keepNext/>
              <w:tabs>
                <w:tab w:val="left" w:pos="993"/>
              </w:tabs>
              <w:spacing w:after="0" w:line="288" w:lineRule="auto"/>
              <w:ind w:left="0" w:hanging="2"/>
              <w:jc w:val="both"/>
              <w:rPr>
                <w:color w:val="000000"/>
              </w:rPr>
            </w:pPr>
            <w:r>
              <w:rPr>
                <w:color w:val="000000"/>
              </w:rPr>
              <w:t>Text books and Reference books</w:t>
            </w:r>
          </w:p>
          <w:p w14:paraId="3461D779" w14:textId="77777777" w:rsidR="00120063" w:rsidRDefault="00120063">
            <w:pPr>
              <w:widowControl w:val="0"/>
              <w:spacing w:after="0" w:line="288" w:lineRule="auto"/>
              <w:ind w:left="0" w:hanging="2"/>
              <w:jc w:val="center"/>
              <w:rPr>
                <w:color w:val="000000"/>
              </w:rPr>
            </w:pPr>
          </w:p>
        </w:tc>
        <w:tc>
          <w:tcPr>
            <w:tcW w:w="1285" w:type="dxa"/>
            <w:vAlign w:val="center"/>
          </w:tcPr>
          <w:p w14:paraId="16BF3D01" w14:textId="77777777" w:rsidR="00120063" w:rsidRDefault="00E63688">
            <w:pPr>
              <w:widowControl w:val="0"/>
              <w:spacing w:after="0" w:line="288" w:lineRule="auto"/>
              <w:ind w:left="0" w:hanging="2"/>
              <w:jc w:val="both"/>
            </w:pPr>
            <w:r>
              <w:t>CLO4.1 CLO4.2</w:t>
            </w:r>
          </w:p>
          <w:p w14:paraId="3CF2D8B6" w14:textId="77777777" w:rsidR="00120063" w:rsidRDefault="00120063">
            <w:pPr>
              <w:widowControl w:val="0"/>
              <w:spacing w:after="0" w:line="288" w:lineRule="auto"/>
              <w:ind w:left="0" w:hanging="2"/>
              <w:jc w:val="both"/>
            </w:pPr>
          </w:p>
        </w:tc>
        <w:tc>
          <w:tcPr>
            <w:tcW w:w="2787" w:type="dxa"/>
          </w:tcPr>
          <w:p w14:paraId="3DEF758B" w14:textId="77777777" w:rsidR="00120063" w:rsidRDefault="00E63688">
            <w:pPr>
              <w:widowControl w:val="0"/>
              <w:spacing w:after="0" w:line="288" w:lineRule="auto"/>
              <w:ind w:left="0" w:hanging="2"/>
              <w:rPr>
                <w:color w:val="000000"/>
              </w:rPr>
            </w:pPr>
            <w:r>
              <w:rPr>
                <w:color w:val="000000"/>
              </w:rPr>
              <w:t>Students have to read the related contents before coming to class</w:t>
            </w:r>
          </w:p>
          <w:p w14:paraId="3CE97E25" w14:textId="77777777" w:rsidR="00120063" w:rsidRDefault="00E63688">
            <w:pPr>
              <w:widowControl w:val="0"/>
              <w:spacing w:after="0" w:line="288" w:lineRule="auto"/>
              <w:ind w:left="0" w:hanging="2"/>
              <w:rPr>
                <w:color w:val="000000"/>
              </w:rPr>
            </w:pPr>
            <w:r>
              <w:rPr>
                <w:color w:val="000000"/>
              </w:rPr>
              <w:t>Lecturer euips students with theorical information</w:t>
            </w:r>
          </w:p>
          <w:p w14:paraId="35236FB9" w14:textId="77777777" w:rsidR="00120063" w:rsidRDefault="00E63688">
            <w:pPr>
              <w:widowControl w:val="0"/>
              <w:spacing w:after="0" w:line="288" w:lineRule="auto"/>
              <w:ind w:left="0" w:hanging="2"/>
              <w:rPr>
                <w:color w:val="000000"/>
              </w:rPr>
            </w:pPr>
            <w:r>
              <w:rPr>
                <w:color w:val="000000"/>
              </w:rPr>
              <w:t>Students have to discuss the circumstances and questions asked by the lecturer</w:t>
            </w:r>
          </w:p>
        </w:tc>
        <w:tc>
          <w:tcPr>
            <w:tcW w:w="4434" w:type="dxa"/>
          </w:tcPr>
          <w:p w14:paraId="73686A5F" w14:textId="77777777" w:rsidR="00120063" w:rsidRDefault="00E63688">
            <w:pPr>
              <w:widowControl w:val="0"/>
              <w:spacing w:after="0" w:line="288" w:lineRule="auto"/>
              <w:ind w:left="0" w:hanging="2"/>
              <w:rPr>
                <w:color w:val="000000"/>
              </w:rPr>
            </w:pPr>
            <w:r>
              <w:rPr>
                <w:color w:val="000000"/>
              </w:rPr>
              <w:t>Level of participation</w:t>
            </w:r>
          </w:p>
          <w:p w14:paraId="0386825F" w14:textId="77777777" w:rsidR="00120063" w:rsidRDefault="00E63688">
            <w:pPr>
              <w:widowControl w:val="0"/>
              <w:spacing w:after="0" w:line="288" w:lineRule="auto"/>
              <w:ind w:left="0" w:hanging="2"/>
              <w:rPr>
                <w:color w:val="000000"/>
              </w:rPr>
            </w:pPr>
            <w:r>
              <w:rPr>
                <w:color w:val="000000"/>
              </w:rPr>
              <w:t>Level of interaction</w:t>
            </w:r>
          </w:p>
          <w:p w14:paraId="0FB78278" w14:textId="77777777" w:rsidR="00120063" w:rsidRDefault="00120063">
            <w:pPr>
              <w:widowControl w:val="0"/>
              <w:spacing w:after="0" w:line="288" w:lineRule="auto"/>
              <w:ind w:left="0" w:hanging="2"/>
              <w:rPr>
                <w:color w:val="000000"/>
              </w:rPr>
            </w:pPr>
          </w:p>
        </w:tc>
      </w:tr>
      <w:tr w:rsidR="00120063" w14:paraId="59D95003" w14:textId="77777777">
        <w:trPr>
          <w:jc w:val="center"/>
        </w:trPr>
        <w:tc>
          <w:tcPr>
            <w:tcW w:w="854" w:type="dxa"/>
            <w:vAlign w:val="center"/>
          </w:tcPr>
          <w:p w14:paraId="53C821E5" w14:textId="77777777" w:rsidR="00120063" w:rsidRDefault="00E63688">
            <w:pPr>
              <w:widowControl w:val="0"/>
              <w:spacing w:after="0" w:line="288" w:lineRule="auto"/>
              <w:ind w:left="0" w:hanging="2"/>
              <w:jc w:val="center"/>
              <w:rPr>
                <w:color w:val="000000"/>
              </w:rPr>
            </w:pPr>
            <w:r>
              <w:t>8-9</w:t>
            </w:r>
          </w:p>
        </w:tc>
        <w:tc>
          <w:tcPr>
            <w:tcW w:w="3111" w:type="dxa"/>
            <w:vAlign w:val="center"/>
          </w:tcPr>
          <w:p w14:paraId="051E30CD" w14:textId="77777777" w:rsidR="00120063" w:rsidRDefault="00E63688">
            <w:pPr>
              <w:widowControl w:val="0"/>
              <w:spacing w:after="0" w:line="288" w:lineRule="auto"/>
              <w:ind w:left="0" w:hanging="2"/>
              <w:rPr>
                <w:color w:val="000000"/>
              </w:rPr>
            </w:pPr>
            <w:r>
              <w:t>Chapter 4: Communication culture and means of communication in hotel tourism</w:t>
            </w:r>
          </w:p>
        </w:tc>
        <w:tc>
          <w:tcPr>
            <w:tcW w:w="1749" w:type="dxa"/>
            <w:vAlign w:val="center"/>
          </w:tcPr>
          <w:p w14:paraId="14B2D1FF" w14:textId="77777777" w:rsidR="00120063" w:rsidRDefault="00E63688">
            <w:pPr>
              <w:keepNext/>
              <w:tabs>
                <w:tab w:val="left" w:pos="993"/>
              </w:tabs>
              <w:spacing w:after="0" w:line="288" w:lineRule="auto"/>
              <w:ind w:left="0" w:hanging="2"/>
              <w:jc w:val="both"/>
              <w:rPr>
                <w:color w:val="000000"/>
              </w:rPr>
            </w:pPr>
            <w:r>
              <w:rPr>
                <w:color w:val="000000"/>
              </w:rPr>
              <w:t>Text books and Reference books</w:t>
            </w:r>
          </w:p>
          <w:p w14:paraId="1FC39945" w14:textId="77777777" w:rsidR="00120063" w:rsidRDefault="00120063">
            <w:pPr>
              <w:widowControl w:val="0"/>
              <w:spacing w:after="0" w:line="288" w:lineRule="auto"/>
              <w:ind w:left="0" w:hanging="2"/>
              <w:jc w:val="center"/>
              <w:rPr>
                <w:color w:val="000000"/>
              </w:rPr>
            </w:pPr>
          </w:p>
        </w:tc>
        <w:tc>
          <w:tcPr>
            <w:tcW w:w="1285" w:type="dxa"/>
            <w:vAlign w:val="center"/>
          </w:tcPr>
          <w:p w14:paraId="2768EE81" w14:textId="77777777" w:rsidR="00120063" w:rsidRDefault="00E63688">
            <w:pPr>
              <w:widowControl w:val="0"/>
              <w:tabs>
                <w:tab w:val="left" w:pos="993"/>
              </w:tabs>
              <w:spacing w:after="0" w:line="288" w:lineRule="auto"/>
              <w:ind w:left="0" w:hanging="2"/>
              <w:jc w:val="both"/>
            </w:pPr>
            <w:r>
              <w:t>CLO4.3</w:t>
            </w:r>
          </w:p>
          <w:p w14:paraId="0562CB0E" w14:textId="77777777" w:rsidR="00120063" w:rsidRDefault="00120063">
            <w:pPr>
              <w:widowControl w:val="0"/>
              <w:spacing w:after="0" w:line="288" w:lineRule="auto"/>
              <w:ind w:left="0" w:hanging="2"/>
              <w:rPr>
                <w:color w:val="000000"/>
              </w:rPr>
            </w:pPr>
          </w:p>
        </w:tc>
        <w:tc>
          <w:tcPr>
            <w:tcW w:w="2787" w:type="dxa"/>
          </w:tcPr>
          <w:p w14:paraId="457C8148" w14:textId="77777777" w:rsidR="00120063" w:rsidRDefault="00E63688">
            <w:pPr>
              <w:widowControl w:val="0"/>
              <w:spacing w:after="0" w:line="288" w:lineRule="auto"/>
              <w:ind w:left="0" w:hanging="2"/>
              <w:rPr>
                <w:color w:val="000000"/>
              </w:rPr>
            </w:pPr>
            <w:r>
              <w:rPr>
                <w:color w:val="000000"/>
              </w:rPr>
              <w:t>Students have to read the related contents before coming to class</w:t>
            </w:r>
          </w:p>
          <w:p w14:paraId="3623A801" w14:textId="77777777" w:rsidR="00120063" w:rsidRDefault="00E63688">
            <w:pPr>
              <w:widowControl w:val="0"/>
              <w:spacing w:after="0" w:line="288" w:lineRule="auto"/>
              <w:ind w:left="0" w:hanging="2"/>
              <w:rPr>
                <w:color w:val="000000"/>
              </w:rPr>
            </w:pPr>
            <w:r>
              <w:rPr>
                <w:color w:val="000000"/>
              </w:rPr>
              <w:t>Lecturer euips students with theorical information</w:t>
            </w:r>
          </w:p>
          <w:p w14:paraId="281C11FE" w14:textId="77777777" w:rsidR="00120063" w:rsidRDefault="00E63688">
            <w:pPr>
              <w:widowControl w:val="0"/>
              <w:spacing w:after="0" w:line="288" w:lineRule="auto"/>
              <w:ind w:left="0" w:hanging="2"/>
              <w:rPr>
                <w:color w:val="000000"/>
              </w:rPr>
            </w:pPr>
            <w:r>
              <w:rPr>
                <w:color w:val="000000"/>
              </w:rPr>
              <w:t xml:space="preserve">Student have to discuss the circumstances and </w:t>
            </w:r>
            <w:r>
              <w:rPr>
                <w:color w:val="000000"/>
              </w:rPr>
              <w:lastRenderedPageBreak/>
              <w:t>questions asked by the lecturer</w:t>
            </w:r>
          </w:p>
        </w:tc>
        <w:tc>
          <w:tcPr>
            <w:tcW w:w="4434" w:type="dxa"/>
          </w:tcPr>
          <w:p w14:paraId="6E059339" w14:textId="77777777" w:rsidR="00120063" w:rsidRDefault="00E63688">
            <w:pPr>
              <w:widowControl w:val="0"/>
              <w:spacing w:after="0" w:line="288" w:lineRule="auto"/>
              <w:ind w:left="0" w:hanging="2"/>
              <w:rPr>
                <w:color w:val="000000"/>
              </w:rPr>
            </w:pPr>
            <w:r>
              <w:rPr>
                <w:color w:val="000000"/>
              </w:rPr>
              <w:lastRenderedPageBreak/>
              <w:t>Level of participation</w:t>
            </w:r>
          </w:p>
          <w:p w14:paraId="3E00E74A" w14:textId="77777777" w:rsidR="00120063" w:rsidRDefault="00E63688">
            <w:pPr>
              <w:widowControl w:val="0"/>
              <w:spacing w:after="0" w:line="288" w:lineRule="auto"/>
              <w:ind w:left="0" w:hanging="2"/>
              <w:rPr>
                <w:color w:val="000000"/>
              </w:rPr>
            </w:pPr>
            <w:r>
              <w:rPr>
                <w:color w:val="000000"/>
              </w:rPr>
              <w:t>Level of interaction</w:t>
            </w:r>
          </w:p>
          <w:p w14:paraId="34CE0A41" w14:textId="77777777" w:rsidR="00120063" w:rsidRDefault="00120063">
            <w:pPr>
              <w:widowControl w:val="0"/>
              <w:spacing w:after="0" w:line="288" w:lineRule="auto"/>
              <w:ind w:left="0" w:hanging="2"/>
              <w:rPr>
                <w:color w:val="000000"/>
              </w:rPr>
            </w:pPr>
          </w:p>
        </w:tc>
      </w:tr>
      <w:tr w:rsidR="00120063" w14:paraId="677F33D8" w14:textId="77777777">
        <w:trPr>
          <w:jc w:val="center"/>
        </w:trPr>
        <w:tc>
          <w:tcPr>
            <w:tcW w:w="854" w:type="dxa"/>
            <w:vAlign w:val="center"/>
          </w:tcPr>
          <w:p w14:paraId="77DEAC11" w14:textId="77777777" w:rsidR="00120063" w:rsidRDefault="00E63688">
            <w:pPr>
              <w:widowControl w:val="0"/>
              <w:spacing w:after="0" w:line="288" w:lineRule="auto"/>
              <w:ind w:left="0" w:hanging="2"/>
              <w:jc w:val="center"/>
              <w:rPr>
                <w:color w:val="000000"/>
              </w:rPr>
            </w:pPr>
            <w:r>
              <w:t>10-13</w:t>
            </w:r>
          </w:p>
        </w:tc>
        <w:tc>
          <w:tcPr>
            <w:tcW w:w="3111" w:type="dxa"/>
            <w:vAlign w:val="center"/>
          </w:tcPr>
          <w:p w14:paraId="04B7F44F" w14:textId="77777777" w:rsidR="00120063" w:rsidRDefault="00E63688">
            <w:pPr>
              <w:spacing w:after="0" w:line="288" w:lineRule="auto"/>
              <w:ind w:left="0" w:hanging="2"/>
              <w:jc w:val="both"/>
            </w:pPr>
            <w:r>
              <w:t>Chương 5: Communication skills in tourism and hospitality</w:t>
            </w:r>
          </w:p>
          <w:p w14:paraId="62EBF3C5" w14:textId="77777777" w:rsidR="00120063" w:rsidRDefault="00120063">
            <w:pPr>
              <w:widowControl w:val="0"/>
              <w:spacing w:after="0" w:line="288" w:lineRule="auto"/>
              <w:ind w:left="0" w:hanging="2"/>
              <w:rPr>
                <w:color w:val="000000"/>
              </w:rPr>
            </w:pPr>
          </w:p>
        </w:tc>
        <w:tc>
          <w:tcPr>
            <w:tcW w:w="1749" w:type="dxa"/>
            <w:vAlign w:val="center"/>
          </w:tcPr>
          <w:p w14:paraId="21501736" w14:textId="77777777" w:rsidR="00120063" w:rsidRDefault="00E63688">
            <w:pPr>
              <w:keepNext/>
              <w:tabs>
                <w:tab w:val="left" w:pos="993"/>
              </w:tabs>
              <w:spacing w:after="0" w:line="288" w:lineRule="auto"/>
              <w:ind w:left="0" w:hanging="2"/>
              <w:jc w:val="both"/>
              <w:rPr>
                <w:color w:val="000000"/>
              </w:rPr>
            </w:pPr>
            <w:r>
              <w:rPr>
                <w:color w:val="000000"/>
              </w:rPr>
              <w:t>Text books and Reference books</w:t>
            </w:r>
          </w:p>
          <w:p w14:paraId="6D98A12B" w14:textId="77777777" w:rsidR="00120063" w:rsidRDefault="00120063">
            <w:pPr>
              <w:widowControl w:val="0"/>
              <w:spacing w:after="0" w:line="288" w:lineRule="auto"/>
              <w:ind w:left="0" w:hanging="2"/>
              <w:jc w:val="center"/>
              <w:rPr>
                <w:color w:val="000000"/>
              </w:rPr>
            </w:pPr>
          </w:p>
        </w:tc>
        <w:tc>
          <w:tcPr>
            <w:tcW w:w="1285" w:type="dxa"/>
            <w:vAlign w:val="center"/>
          </w:tcPr>
          <w:p w14:paraId="15C1202F" w14:textId="77777777" w:rsidR="00120063" w:rsidRDefault="00E63688">
            <w:pPr>
              <w:widowControl w:val="0"/>
              <w:spacing w:after="0" w:line="288" w:lineRule="auto"/>
              <w:ind w:left="0" w:hanging="2"/>
              <w:jc w:val="both"/>
            </w:pPr>
            <w:r>
              <w:t>CLO4.4</w:t>
            </w:r>
          </w:p>
          <w:p w14:paraId="24B850AC" w14:textId="77777777" w:rsidR="00120063" w:rsidRDefault="00E63688">
            <w:pPr>
              <w:widowControl w:val="0"/>
              <w:spacing w:after="0" w:line="288" w:lineRule="auto"/>
              <w:ind w:left="0" w:hanging="2"/>
              <w:jc w:val="both"/>
            </w:pPr>
            <w:r>
              <w:t>CLO4.6</w:t>
            </w:r>
          </w:p>
          <w:p w14:paraId="2946DB82" w14:textId="77777777" w:rsidR="00120063" w:rsidRDefault="00120063">
            <w:pPr>
              <w:widowControl w:val="0"/>
              <w:spacing w:after="0" w:line="288" w:lineRule="auto"/>
              <w:ind w:left="0" w:hanging="2"/>
              <w:rPr>
                <w:color w:val="000000"/>
              </w:rPr>
            </w:pPr>
          </w:p>
        </w:tc>
        <w:tc>
          <w:tcPr>
            <w:tcW w:w="2787" w:type="dxa"/>
          </w:tcPr>
          <w:p w14:paraId="650BA580" w14:textId="77777777" w:rsidR="00120063" w:rsidRDefault="00E63688">
            <w:pPr>
              <w:widowControl w:val="0"/>
              <w:spacing w:after="0" w:line="288" w:lineRule="auto"/>
              <w:ind w:left="0" w:hanging="2"/>
              <w:rPr>
                <w:color w:val="000000"/>
              </w:rPr>
            </w:pPr>
            <w:r>
              <w:rPr>
                <w:color w:val="000000"/>
              </w:rPr>
              <w:t>Students have to read the related contents before coming to class</w:t>
            </w:r>
          </w:p>
          <w:p w14:paraId="21FF8B1A" w14:textId="77777777" w:rsidR="00120063" w:rsidRDefault="00E63688">
            <w:pPr>
              <w:widowControl w:val="0"/>
              <w:spacing w:after="0" w:line="288" w:lineRule="auto"/>
              <w:ind w:left="0" w:hanging="2"/>
              <w:rPr>
                <w:color w:val="000000"/>
              </w:rPr>
            </w:pPr>
            <w:r>
              <w:rPr>
                <w:color w:val="000000"/>
              </w:rPr>
              <w:t>Lecturer euips students with theorical information</w:t>
            </w:r>
          </w:p>
          <w:p w14:paraId="626289AC" w14:textId="77777777" w:rsidR="00120063" w:rsidRDefault="00E63688">
            <w:pPr>
              <w:widowControl w:val="0"/>
              <w:spacing w:after="0" w:line="288" w:lineRule="auto"/>
              <w:ind w:left="0" w:hanging="2"/>
              <w:rPr>
                <w:color w:val="000000"/>
              </w:rPr>
            </w:pPr>
            <w:r>
              <w:rPr>
                <w:color w:val="000000"/>
              </w:rPr>
              <w:t>Student have to discuss the circumstances and questions asked by the lecturer</w:t>
            </w:r>
          </w:p>
          <w:p w14:paraId="301BEE0B" w14:textId="77777777" w:rsidR="00120063" w:rsidRDefault="00E63688">
            <w:pPr>
              <w:widowControl w:val="0"/>
              <w:spacing w:after="0" w:line="288" w:lineRule="auto"/>
              <w:ind w:left="0" w:hanging="2"/>
              <w:rPr>
                <w:color w:val="000000"/>
              </w:rPr>
            </w:pPr>
            <w:r>
              <w:rPr>
                <w:color w:val="000000"/>
              </w:rPr>
              <w:t>Guest speaker</w:t>
            </w:r>
          </w:p>
        </w:tc>
        <w:tc>
          <w:tcPr>
            <w:tcW w:w="4434" w:type="dxa"/>
          </w:tcPr>
          <w:p w14:paraId="37D5DA11" w14:textId="77777777" w:rsidR="00120063" w:rsidRDefault="00E63688">
            <w:pPr>
              <w:widowControl w:val="0"/>
              <w:spacing w:after="0" w:line="288" w:lineRule="auto"/>
              <w:ind w:left="0" w:hanging="2"/>
              <w:rPr>
                <w:color w:val="000000"/>
              </w:rPr>
            </w:pPr>
            <w:r>
              <w:rPr>
                <w:color w:val="000000"/>
              </w:rPr>
              <w:t>Level of participation</w:t>
            </w:r>
          </w:p>
          <w:p w14:paraId="44C1F085" w14:textId="77777777" w:rsidR="00120063" w:rsidRDefault="00E63688">
            <w:pPr>
              <w:widowControl w:val="0"/>
              <w:spacing w:after="0" w:line="288" w:lineRule="auto"/>
              <w:ind w:left="0" w:hanging="2"/>
              <w:rPr>
                <w:color w:val="000000"/>
              </w:rPr>
            </w:pPr>
            <w:r>
              <w:rPr>
                <w:color w:val="000000"/>
              </w:rPr>
              <w:t>Level of interaction</w:t>
            </w:r>
          </w:p>
          <w:p w14:paraId="5997CC1D" w14:textId="77777777" w:rsidR="00120063" w:rsidRDefault="00120063">
            <w:pPr>
              <w:widowControl w:val="0"/>
              <w:spacing w:after="0" w:line="288" w:lineRule="auto"/>
              <w:ind w:left="0" w:hanging="2"/>
              <w:rPr>
                <w:color w:val="000000"/>
              </w:rPr>
            </w:pPr>
          </w:p>
        </w:tc>
      </w:tr>
      <w:tr w:rsidR="00120063" w14:paraId="0E03477E" w14:textId="77777777">
        <w:trPr>
          <w:jc w:val="center"/>
        </w:trPr>
        <w:tc>
          <w:tcPr>
            <w:tcW w:w="854" w:type="dxa"/>
            <w:vAlign w:val="center"/>
          </w:tcPr>
          <w:p w14:paraId="4E1E336A" w14:textId="77777777" w:rsidR="00120063" w:rsidRDefault="00E63688">
            <w:pPr>
              <w:widowControl w:val="0"/>
              <w:spacing w:after="0" w:line="288" w:lineRule="auto"/>
              <w:ind w:left="0" w:hanging="2"/>
              <w:jc w:val="center"/>
              <w:rPr>
                <w:color w:val="000000"/>
              </w:rPr>
            </w:pPr>
            <w:r>
              <w:t>14</w:t>
            </w:r>
          </w:p>
        </w:tc>
        <w:tc>
          <w:tcPr>
            <w:tcW w:w="3111" w:type="dxa"/>
            <w:vAlign w:val="center"/>
          </w:tcPr>
          <w:p w14:paraId="7C6AE126" w14:textId="77777777" w:rsidR="00120063" w:rsidRDefault="00E63688">
            <w:pPr>
              <w:spacing w:after="0" w:line="288" w:lineRule="auto"/>
              <w:ind w:left="0" w:hanging="2"/>
            </w:pPr>
            <w:r>
              <w:t>Chapter 6: Communication Etiquette in tourism and hospitality</w:t>
            </w:r>
          </w:p>
          <w:p w14:paraId="110FFD37" w14:textId="77777777" w:rsidR="00120063" w:rsidRDefault="00120063">
            <w:pPr>
              <w:widowControl w:val="0"/>
              <w:spacing w:after="0" w:line="288" w:lineRule="auto"/>
              <w:ind w:left="0" w:hanging="2"/>
              <w:rPr>
                <w:color w:val="000000"/>
              </w:rPr>
            </w:pPr>
          </w:p>
        </w:tc>
        <w:tc>
          <w:tcPr>
            <w:tcW w:w="1749" w:type="dxa"/>
            <w:vAlign w:val="center"/>
          </w:tcPr>
          <w:p w14:paraId="18E9DDDD" w14:textId="77777777" w:rsidR="00120063" w:rsidRDefault="00E63688">
            <w:pPr>
              <w:keepNext/>
              <w:tabs>
                <w:tab w:val="left" w:pos="993"/>
              </w:tabs>
              <w:spacing w:after="0" w:line="288" w:lineRule="auto"/>
              <w:ind w:left="0" w:hanging="2"/>
              <w:jc w:val="both"/>
              <w:rPr>
                <w:color w:val="000000"/>
              </w:rPr>
            </w:pPr>
            <w:r>
              <w:rPr>
                <w:color w:val="000000"/>
              </w:rPr>
              <w:t>Text books and Reference books</w:t>
            </w:r>
          </w:p>
          <w:p w14:paraId="6B699379" w14:textId="77777777" w:rsidR="00120063" w:rsidRDefault="00120063">
            <w:pPr>
              <w:widowControl w:val="0"/>
              <w:spacing w:after="0" w:line="288" w:lineRule="auto"/>
              <w:ind w:left="0" w:hanging="2"/>
              <w:rPr>
                <w:color w:val="000000"/>
              </w:rPr>
            </w:pPr>
          </w:p>
        </w:tc>
        <w:tc>
          <w:tcPr>
            <w:tcW w:w="1285" w:type="dxa"/>
            <w:vAlign w:val="center"/>
          </w:tcPr>
          <w:p w14:paraId="6EA674CA" w14:textId="77777777" w:rsidR="00120063" w:rsidRDefault="00E63688">
            <w:pPr>
              <w:widowControl w:val="0"/>
              <w:spacing w:after="0" w:line="288" w:lineRule="auto"/>
              <w:ind w:left="0" w:hanging="2"/>
              <w:jc w:val="both"/>
            </w:pPr>
            <w:r>
              <w:t>CLO5.1</w:t>
            </w:r>
          </w:p>
          <w:p w14:paraId="10BAE2D8" w14:textId="77777777" w:rsidR="00120063" w:rsidRDefault="00E63688">
            <w:pPr>
              <w:widowControl w:val="0"/>
              <w:spacing w:after="0" w:line="288" w:lineRule="auto"/>
              <w:ind w:left="0" w:hanging="2"/>
              <w:jc w:val="both"/>
            </w:pPr>
            <w:r>
              <w:t>CLO5.2</w:t>
            </w:r>
          </w:p>
          <w:p w14:paraId="3FE9F23F" w14:textId="77777777" w:rsidR="00120063" w:rsidRDefault="00120063">
            <w:pPr>
              <w:widowControl w:val="0"/>
              <w:spacing w:after="0" w:line="288" w:lineRule="auto"/>
              <w:ind w:left="0" w:hanging="2"/>
              <w:jc w:val="center"/>
              <w:rPr>
                <w:color w:val="000000"/>
              </w:rPr>
            </w:pPr>
          </w:p>
        </w:tc>
        <w:tc>
          <w:tcPr>
            <w:tcW w:w="2787" w:type="dxa"/>
          </w:tcPr>
          <w:p w14:paraId="2DAAC932" w14:textId="77777777" w:rsidR="00120063" w:rsidRDefault="00E63688">
            <w:pPr>
              <w:widowControl w:val="0"/>
              <w:spacing w:after="0" w:line="288" w:lineRule="auto"/>
              <w:ind w:left="0" w:hanging="2"/>
              <w:rPr>
                <w:color w:val="000000"/>
              </w:rPr>
            </w:pPr>
            <w:r>
              <w:rPr>
                <w:color w:val="000000"/>
              </w:rPr>
              <w:t>Students have to read the related contents before coming to class</w:t>
            </w:r>
          </w:p>
          <w:p w14:paraId="6083580B" w14:textId="77777777" w:rsidR="00120063" w:rsidRDefault="00E63688">
            <w:pPr>
              <w:widowControl w:val="0"/>
              <w:spacing w:after="0" w:line="288" w:lineRule="auto"/>
              <w:ind w:left="0" w:hanging="2"/>
              <w:rPr>
                <w:color w:val="000000"/>
              </w:rPr>
            </w:pPr>
            <w:r>
              <w:rPr>
                <w:color w:val="000000"/>
              </w:rPr>
              <w:t>Lecturer euips students with theorical information</w:t>
            </w:r>
          </w:p>
          <w:p w14:paraId="0E747D96" w14:textId="77777777" w:rsidR="00120063" w:rsidRDefault="00E63688">
            <w:pPr>
              <w:widowControl w:val="0"/>
              <w:spacing w:after="0" w:line="288" w:lineRule="auto"/>
              <w:ind w:left="0" w:hanging="2"/>
              <w:rPr>
                <w:color w:val="000000"/>
              </w:rPr>
            </w:pPr>
            <w:r>
              <w:rPr>
                <w:color w:val="000000"/>
              </w:rPr>
              <w:t>Students have to discuss the circumstances and questions asked by the lecturer</w:t>
            </w:r>
          </w:p>
        </w:tc>
        <w:tc>
          <w:tcPr>
            <w:tcW w:w="4434" w:type="dxa"/>
          </w:tcPr>
          <w:p w14:paraId="310A69D5" w14:textId="77777777" w:rsidR="00120063" w:rsidRDefault="00E63688">
            <w:pPr>
              <w:widowControl w:val="0"/>
              <w:spacing w:after="0" w:line="288" w:lineRule="auto"/>
              <w:ind w:left="0" w:hanging="2"/>
              <w:rPr>
                <w:color w:val="000000"/>
              </w:rPr>
            </w:pPr>
            <w:r>
              <w:rPr>
                <w:color w:val="000000"/>
              </w:rPr>
              <w:t>Level of participation</w:t>
            </w:r>
          </w:p>
          <w:p w14:paraId="253FE07C" w14:textId="77777777" w:rsidR="00120063" w:rsidRDefault="00E63688">
            <w:pPr>
              <w:widowControl w:val="0"/>
              <w:spacing w:after="0" w:line="288" w:lineRule="auto"/>
              <w:ind w:left="0" w:hanging="2"/>
              <w:rPr>
                <w:color w:val="000000"/>
              </w:rPr>
            </w:pPr>
            <w:r>
              <w:rPr>
                <w:color w:val="000000"/>
              </w:rPr>
              <w:t>Level of interaction</w:t>
            </w:r>
          </w:p>
          <w:p w14:paraId="1F72F646" w14:textId="77777777" w:rsidR="00120063" w:rsidRDefault="00120063">
            <w:pPr>
              <w:widowControl w:val="0"/>
              <w:spacing w:after="0" w:line="288" w:lineRule="auto"/>
              <w:ind w:left="0" w:hanging="2"/>
              <w:rPr>
                <w:color w:val="000000"/>
              </w:rPr>
            </w:pPr>
          </w:p>
        </w:tc>
      </w:tr>
      <w:tr w:rsidR="00120063" w14:paraId="276E09BE" w14:textId="77777777">
        <w:trPr>
          <w:jc w:val="center"/>
        </w:trPr>
        <w:tc>
          <w:tcPr>
            <w:tcW w:w="854" w:type="dxa"/>
            <w:vAlign w:val="center"/>
          </w:tcPr>
          <w:p w14:paraId="33CFEC6B" w14:textId="77777777" w:rsidR="00120063" w:rsidRDefault="00E63688">
            <w:pPr>
              <w:widowControl w:val="0"/>
              <w:spacing w:after="0" w:line="288" w:lineRule="auto"/>
              <w:ind w:left="0" w:hanging="2"/>
              <w:jc w:val="center"/>
              <w:rPr>
                <w:color w:val="000000"/>
              </w:rPr>
            </w:pPr>
            <w:r>
              <w:rPr>
                <w:color w:val="000000"/>
              </w:rPr>
              <w:t>15</w:t>
            </w:r>
          </w:p>
        </w:tc>
        <w:tc>
          <w:tcPr>
            <w:tcW w:w="3111" w:type="dxa"/>
            <w:vAlign w:val="center"/>
          </w:tcPr>
          <w:p w14:paraId="2F6D086E" w14:textId="77777777" w:rsidR="00120063" w:rsidRDefault="00E63688">
            <w:pPr>
              <w:widowControl w:val="0"/>
              <w:spacing w:after="0" w:line="288" w:lineRule="auto"/>
              <w:ind w:left="0" w:hanging="2"/>
              <w:rPr>
                <w:color w:val="000000"/>
              </w:rPr>
            </w:pPr>
            <w:r>
              <w:rPr>
                <w:color w:val="000000"/>
              </w:rPr>
              <w:t>Group presentation</w:t>
            </w:r>
          </w:p>
        </w:tc>
        <w:tc>
          <w:tcPr>
            <w:tcW w:w="1749" w:type="dxa"/>
            <w:vAlign w:val="center"/>
          </w:tcPr>
          <w:p w14:paraId="09E416A5" w14:textId="77777777" w:rsidR="00120063" w:rsidRDefault="00E63688">
            <w:pPr>
              <w:keepNext/>
              <w:tabs>
                <w:tab w:val="left" w:pos="993"/>
              </w:tabs>
              <w:spacing w:after="0" w:line="288" w:lineRule="auto"/>
              <w:ind w:left="0" w:hanging="2"/>
              <w:jc w:val="both"/>
              <w:rPr>
                <w:color w:val="000000"/>
              </w:rPr>
            </w:pPr>
            <w:r>
              <w:rPr>
                <w:color w:val="000000"/>
              </w:rPr>
              <w:t>Text books and Reference books</w:t>
            </w:r>
          </w:p>
        </w:tc>
        <w:tc>
          <w:tcPr>
            <w:tcW w:w="1285" w:type="dxa"/>
            <w:vAlign w:val="center"/>
          </w:tcPr>
          <w:p w14:paraId="01BA6AAE" w14:textId="77777777" w:rsidR="00120063" w:rsidRDefault="00E63688">
            <w:pPr>
              <w:widowControl w:val="0"/>
              <w:spacing w:after="0" w:line="288" w:lineRule="auto"/>
              <w:ind w:left="0" w:hanging="2"/>
              <w:jc w:val="center"/>
              <w:rPr>
                <w:color w:val="000000"/>
              </w:rPr>
            </w:pPr>
            <w:r>
              <w:rPr>
                <w:color w:val="000000"/>
              </w:rPr>
              <w:t>CLO1-5</w:t>
            </w:r>
          </w:p>
        </w:tc>
        <w:tc>
          <w:tcPr>
            <w:tcW w:w="2787" w:type="dxa"/>
            <w:vAlign w:val="center"/>
          </w:tcPr>
          <w:p w14:paraId="79684AAB" w14:textId="77777777" w:rsidR="00120063" w:rsidRDefault="00E63688">
            <w:pPr>
              <w:widowControl w:val="0"/>
              <w:spacing w:after="0" w:line="288" w:lineRule="auto"/>
              <w:ind w:left="0" w:hanging="2"/>
              <w:rPr>
                <w:color w:val="000000"/>
              </w:rPr>
            </w:pPr>
            <w:r>
              <w:rPr>
                <w:color w:val="000000"/>
              </w:rPr>
              <w:t>Groups report and answer questions</w:t>
            </w:r>
          </w:p>
          <w:p w14:paraId="62830C14" w14:textId="77777777" w:rsidR="00120063" w:rsidRDefault="00E63688">
            <w:pPr>
              <w:widowControl w:val="0"/>
              <w:spacing w:after="0" w:line="288" w:lineRule="auto"/>
              <w:ind w:left="0" w:hanging="2"/>
              <w:rPr>
                <w:color w:val="000000"/>
              </w:rPr>
            </w:pPr>
            <w:r>
              <w:rPr>
                <w:color w:val="000000"/>
              </w:rPr>
              <w:t>Lecturer and class members comments</w:t>
            </w:r>
          </w:p>
        </w:tc>
        <w:tc>
          <w:tcPr>
            <w:tcW w:w="4434" w:type="dxa"/>
            <w:vAlign w:val="center"/>
          </w:tcPr>
          <w:p w14:paraId="6A25BD40" w14:textId="77777777" w:rsidR="00120063" w:rsidRDefault="00E63688">
            <w:pPr>
              <w:widowControl w:val="0"/>
              <w:spacing w:after="0" w:line="288" w:lineRule="auto"/>
              <w:ind w:left="0" w:hanging="2"/>
              <w:rPr>
                <w:color w:val="000000"/>
              </w:rPr>
            </w:pPr>
            <w:r>
              <w:rPr>
                <w:color w:val="000000"/>
              </w:rPr>
              <w:t xml:space="preserve">Assessment sheet with the following criterium: (i) Content; (ii) ; (iii) Attractive and persuasive presentation; (iv) Degree of cooperation in answering questions; (v) </w:t>
            </w:r>
            <w:r>
              <w:rPr>
                <w:color w:val="000000"/>
              </w:rPr>
              <w:lastRenderedPageBreak/>
              <w:t>Presentation time</w:t>
            </w:r>
          </w:p>
        </w:tc>
      </w:tr>
      <w:tr w:rsidR="00120063" w14:paraId="3820C311" w14:textId="77777777">
        <w:trPr>
          <w:jc w:val="center"/>
        </w:trPr>
        <w:tc>
          <w:tcPr>
            <w:tcW w:w="854" w:type="dxa"/>
            <w:vAlign w:val="center"/>
          </w:tcPr>
          <w:p w14:paraId="08CE6F91" w14:textId="77777777" w:rsidR="00120063" w:rsidRDefault="00120063">
            <w:pPr>
              <w:widowControl w:val="0"/>
              <w:spacing w:after="0" w:line="288" w:lineRule="auto"/>
              <w:ind w:left="0" w:hanging="2"/>
              <w:jc w:val="center"/>
              <w:rPr>
                <w:color w:val="000000"/>
              </w:rPr>
            </w:pPr>
          </w:p>
        </w:tc>
        <w:tc>
          <w:tcPr>
            <w:tcW w:w="3111" w:type="dxa"/>
            <w:vAlign w:val="center"/>
          </w:tcPr>
          <w:p w14:paraId="39FE0DAA" w14:textId="77777777" w:rsidR="00120063" w:rsidRDefault="00E63688">
            <w:pPr>
              <w:widowControl w:val="0"/>
              <w:spacing w:after="0" w:line="288" w:lineRule="auto"/>
              <w:ind w:left="0" w:hanging="2"/>
              <w:rPr>
                <w:color w:val="000000"/>
              </w:rPr>
            </w:pPr>
            <w:r>
              <w:rPr>
                <w:b/>
                <w:color w:val="000000"/>
              </w:rPr>
              <w:t>Final exam</w:t>
            </w:r>
          </w:p>
          <w:p w14:paraId="61CDCEAD" w14:textId="77777777" w:rsidR="00120063" w:rsidRDefault="00120063">
            <w:pPr>
              <w:widowControl w:val="0"/>
              <w:spacing w:after="0" w:line="288" w:lineRule="auto"/>
              <w:ind w:left="0" w:hanging="2"/>
              <w:rPr>
                <w:color w:val="000000"/>
              </w:rPr>
            </w:pPr>
          </w:p>
        </w:tc>
        <w:tc>
          <w:tcPr>
            <w:tcW w:w="1749" w:type="dxa"/>
            <w:vAlign w:val="center"/>
          </w:tcPr>
          <w:p w14:paraId="6BB9E253" w14:textId="77777777" w:rsidR="00120063" w:rsidRDefault="00120063">
            <w:pPr>
              <w:widowControl w:val="0"/>
              <w:spacing w:after="0" w:line="288" w:lineRule="auto"/>
              <w:ind w:left="0" w:hanging="2"/>
              <w:rPr>
                <w:color w:val="000000"/>
              </w:rPr>
            </w:pPr>
          </w:p>
        </w:tc>
        <w:tc>
          <w:tcPr>
            <w:tcW w:w="1285" w:type="dxa"/>
            <w:vAlign w:val="center"/>
          </w:tcPr>
          <w:p w14:paraId="05A9F69F" w14:textId="77777777" w:rsidR="00120063" w:rsidRDefault="00E63688">
            <w:pPr>
              <w:widowControl w:val="0"/>
              <w:spacing w:after="0" w:line="288" w:lineRule="auto"/>
              <w:ind w:left="0" w:hanging="2"/>
              <w:rPr>
                <w:color w:val="000000"/>
              </w:rPr>
            </w:pPr>
            <w:r>
              <w:rPr>
                <w:color w:val="000000"/>
              </w:rPr>
              <w:t>CLO1-CLO5</w:t>
            </w:r>
          </w:p>
        </w:tc>
        <w:tc>
          <w:tcPr>
            <w:tcW w:w="2787" w:type="dxa"/>
            <w:vAlign w:val="center"/>
          </w:tcPr>
          <w:p w14:paraId="7E7EC884" w14:textId="77777777" w:rsidR="00120063" w:rsidRDefault="00E63688">
            <w:pPr>
              <w:widowControl w:val="0"/>
              <w:spacing w:after="0" w:line="288" w:lineRule="auto"/>
              <w:ind w:left="0" w:hanging="2"/>
              <w:rPr>
                <w:color w:val="000000"/>
              </w:rPr>
            </w:pPr>
            <w:r>
              <w:rPr>
                <w:color w:val="000000"/>
              </w:rPr>
              <w:t>Students take exams according to givem schedule</w:t>
            </w:r>
          </w:p>
        </w:tc>
        <w:tc>
          <w:tcPr>
            <w:tcW w:w="4434" w:type="dxa"/>
            <w:vAlign w:val="center"/>
          </w:tcPr>
          <w:p w14:paraId="0CA96490" w14:textId="77777777" w:rsidR="00120063" w:rsidRDefault="00E63688">
            <w:pPr>
              <w:widowControl w:val="0"/>
              <w:spacing w:after="0" w:line="288" w:lineRule="auto"/>
              <w:ind w:left="0" w:hanging="2"/>
              <w:rPr>
                <w:color w:val="000000"/>
              </w:rPr>
            </w:pPr>
            <w:r>
              <w:rPr>
                <w:color w:val="000000"/>
              </w:rPr>
              <w:t>According to the exam requirement</w:t>
            </w:r>
          </w:p>
        </w:tc>
      </w:tr>
    </w:tbl>
    <w:p w14:paraId="23DE523C" w14:textId="77777777" w:rsidR="00120063" w:rsidRDefault="00120063">
      <w:pPr>
        <w:pStyle w:val="Heading1"/>
        <w:spacing w:line="288" w:lineRule="auto"/>
        <w:ind w:left="1" w:hanging="3"/>
        <w:jc w:val="left"/>
        <w:rPr>
          <w:rFonts w:ascii="Times New Roman" w:hAnsi="Times New Roman"/>
          <w:color w:val="000000"/>
          <w:sz w:val="26"/>
          <w:szCs w:val="26"/>
        </w:rPr>
      </w:pPr>
    </w:p>
    <w:p w14:paraId="6B04FC82" w14:textId="77777777" w:rsidR="00120063" w:rsidRDefault="00E63688">
      <w:pPr>
        <w:pStyle w:val="Heading1"/>
        <w:spacing w:line="288" w:lineRule="auto"/>
        <w:ind w:left="1" w:hanging="3"/>
        <w:jc w:val="left"/>
        <w:rPr>
          <w:rFonts w:ascii="Times New Roman" w:hAnsi="Times New Roman"/>
          <w:color w:val="000000"/>
          <w:sz w:val="26"/>
          <w:szCs w:val="26"/>
        </w:rPr>
      </w:pPr>
      <w:r>
        <w:br w:type="page"/>
      </w:r>
      <w:r>
        <w:rPr>
          <w:rFonts w:ascii="Times New Roman" w:hAnsi="Times New Roman"/>
          <w:color w:val="000000"/>
          <w:sz w:val="26"/>
          <w:szCs w:val="26"/>
        </w:rPr>
        <w:lastRenderedPageBreak/>
        <w:t>8. LESSON PLAN</w:t>
      </w:r>
    </w:p>
    <w:p w14:paraId="45AFD06D" w14:textId="77777777" w:rsidR="00120063" w:rsidRDefault="00E63688">
      <w:pPr>
        <w:spacing w:after="0" w:line="288" w:lineRule="auto"/>
        <w:ind w:left="1" w:hanging="3"/>
        <w:jc w:val="center"/>
        <w:rPr>
          <w:color w:val="000000"/>
          <w:sz w:val="26"/>
          <w:szCs w:val="26"/>
        </w:rPr>
      </w:pPr>
      <w:r>
        <w:rPr>
          <w:b/>
          <w:color w:val="000000"/>
          <w:sz w:val="26"/>
          <w:szCs w:val="26"/>
        </w:rPr>
        <w:t>Table 8.1. Lesson plan for the course</w:t>
      </w:r>
    </w:p>
    <w:p w14:paraId="52E56223" w14:textId="77777777" w:rsidR="00120063" w:rsidRDefault="00120063">
      <w:pPr>
        <w:spacing w:after="0" w:line="288" w:lineRule="auto"/>
        <w:ind w:left="1" w:hanging="3"/>
        <w:rPr>
          <w:color w:val="000000"/>
          <w:sz w:val="26"/>
          <w:szCs w:val="26"/>
        </w:rPr>
      </w:pPr>
    </w:p>
    <w:tbl>
      <w:tblPr>
        <w:tblStyle w:val="aa"/>
        <w:tblW w:w="1422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54"/>
        <w:gridCol w:w="3111"/>
        <w:gridCol w:w="1749"/>
        <w:gridCol w:w="1285"/>
        <w:gridCol w:w="2787"/>
        <w:gridCol w:w="4434"/>
      </w:tblGrid>
      <w:tr w:rsidR="00120063" w14:paraId="790FAA1F" w14:textId="77777777">
        <w:trPr>
          <w:tblHeader/>
          <w:jc w:val="center"/>
        </w:trPr>
        <w:tc>
          <w:tcPr>
            <w:tcW w:w="854" w:type="dxa"/>
            <w:vAlign w:val="center"/>
          </w:tcPr>
          <w:p w14:paraId="70943D37" w14:textId="77777777" w:rsidR="00120063" w:rsidRDefault="00E63688">
            <w:pPr>
              <w:widowControl w:val="0"/>
              <w:spacing w:after="0" w:line="288" w:lineRule="auto"/>
              <w:ind w:left="0" w:hanging="2"/>
              <w:jc w:val="center"/>
              <w:rPr>
                <w:color w:val="000000"/>
              </w:rPr>
            </w:pPr>
            <w:r>
              <w:rPr>
                <w:b/>
                <w:color w:val="000000"/>
              </w:rPr>
              <w:t>Week</w:t>
            </w:r>
          </w:p>
        </w:tc>
        <w:tc>
          <w:tcPr>
            <w:tcW w:w="3111" w:type="dxa"/>
            <w:vAlign w:val="center"/>
          </w:tcPr>
          <w:p w14:paraId="262AF943" w14:textId="77777777" w:rsidR="00120063" w:rsidRDefault="00E63688">
            <w:pPr>
              <w:widowControl w:val="0"/>
              <w:spacing w:after="0" w:line="288" w:lineRule="auto"/>
              <w:ind w:left="0" w:hanging="2"/>
              <w:jc w:val="center"/>
              <w:rPr>
                <w:color w:val="000000"/>
              </w:rPr>
            </w:pPr>
            <w:r>
              <w:rPr>
                <w:b/>
                <w:color w:val="000000"/>
              </w:rPr>
              <w:t>Content</w:t>
            </w:r>
          </w:p>
        </w:tc>
        <w:tc>
          <w:tcPr>
            <w:tcW w:w="1749" w:type="dxa"/>
            <w:vAlign w:val="center"/>
          </w:tcPr>
          <w:p w14:paraId="590B9BDD" w14:textId="77777777" w:rsidR="00120063" w:rsidRDefault="00E63688">
            <w:pPr>
              <w:widowControl w:val="0"/>
              <w:spacing w:after="0" w:line="288" w:lineRule="auto"/>
              <w:ind w:left="0" w:hanging="2"/>
              <w:jc w:val="center"/>
              <w:rPr>
                <w:color w:val="000000"/>
              </w:rPr>
            </w:pPr>
            <w:r>
              <w:rPr>
                <w:b/>
                <w:color w:val="000000"/>
              </w:rPr>
              <w:t>Required readings text</w:t>
            </w:r>
          </w:p>
        </w:tc>
        <w:tc>
          <w:tcPr>
            <w:tcW w:w="1285" w:type="dxa"/>
            <w:vAlign w:val="center"/>
          </w:tcPr>
          <w:p w14:paraId="7B691BF3" w14:textId="77777777" w:rsidR="00120063" w:rsidRDefault="00E63688">
            <w:pPr>
              <w:widowControl w:val="0"/>
              <w:spacing w:after="0" w:line="288" w:lineRule="auto"/>
              <w:ind w:left="0" w:hanging="2"/>
              <w:jc w:val="center"/>
              <w:rPr>
                <w:color w:val="000000"/>
              </w:rPr>
            </w:pPr>
            <w:r>
              <w:rPr>
                <w:b/>
                <w:color w:val="000000"/>
              </w:rPr>
              <w:t>CLO</w:t>
            </w:r>
          </w:p>
        </w:tc>
        <w:tc>
          <w:tcPr>
            <w:tcW w:w="2787" w:type="dxa"/>
            <w:vAlign w:val="center"/>
          </w:tcPr>
          <w:p w14:paraId="27E56045" w14:textId="77777777" w:rsidR="00120063" w:rsidRDefault="00E63688">
            <w:pPr>
              <w:widowControl w:val="0"/>
              <w:spacing w:after="0" w:line="288" w:lineRule="auto"/>
              <w:ind w:left="0" w:hanging="2"/>
              <w:jc w:val="center"/>
              <w:rPr>
                <w:color w:val="000000"/>
              </w:rPr>
            </w:pPr>
            <w:r>
              <w:rPr>
                <w:b/>
                <w:color w:val="000000"/>
              </w:rPr>
              <w:t>Teaching and learning activities</w:t>
            </w:r>
          </w:p>
        </w:tc>
        <w:tc>
          <w:tcPr>
            <w:tcW w:w="4434" w:type="dxa"/>
            <w:vAlign w:val="center"/>
          </w:tcPr>
          <w:p w14:paraId="061AFEE2" w14:textId="77777777" w:rsidR="00120063" w:rsidRDefault="00E63688">
            <w:pPr>
              <w:widowControl w:val="0"/>
              <w:spacing w:after="0" w:line="288" w:lineRule="auto"/>
              <w:ind w:left="0" w:hanging="2"/>
              <w:jc w:val="center"/>
              <w:rPr>
                <w:color w:val="000000"/>
              </w:rPr>
            </w:pPr>
            <w:r>
              <w:rPr>
                <w:b/>
              </w:rPr>
              <w:t>Assessment tools and criteria</w:t>
            </w:r>
          </w:p>
        </w:tc>
      </w:tr>
      <w:tr w:rsidR="00120063" w14:paraId="3CB5545E" w14:textId="77777777">
        <w:trPr>
          <w:tblHeader/>
          <w:jc w:val="center"/>
        </w:trPr>
        <w:tc>
          <w:tcPr>
            <w:tcW w:w="854" w:type="dxa"/>
            <w:vAlign w:val="center"/>
          </w:tcPr>
          <w:p w14:paraId="420483F1" w14:textId="77777777" w:rsidR="00120063" w:rsidRDefault="00E63688">
            <w:pPr>
              <w:widowControl w:val="0"/>
              <w:spacing w:after="0" w:line="288" w:lineRule="auto"/>
              <w:ind w:left="0" w:hanging="2"/>
              <w:jc w:val="center"/>
              <w:rPr>
                <w:color w:val="000000"/>
              </w:rPr>
            </w:pPr>
            <w:r>
              <w:rPr>
                <w:b/>
                <w:color w:val="000000"/>
              </w:rPr>
              <w:t>[1]</w:t>
            </w:r>
          </w:p>
        </w:tc>
        <w:tc>
          <w:tcPr>
            <w:tcW w:w="3111" w:type="dxa"/>
            <w:vAlign w:val="center"/>
          </w:tcPr>
          <w:p w14:paraId="39274017" w14:textId="77777777" w:rsidR="00120063" w:rsidRDefault="00E63688">
            <w:pPr>
              <w:spacing w:after="0" w:line="288" w:lineRule="auto"/>
              <w:ind w:left="0" w:hanging="2"/>
              <w:jc w:val="center"/>
              <w:rPr>
                <w:color w:val="000000"/>
              </w:rPr>
            </w:pPr>
            <w:r>
              <w:rPr>
                <w:b/>
                <w:color w:val="000000"/>
              </w:rPr>
              <w:t>[2]</w:t>
            </w:r>
          </w:p>
        </w:tc>
        <w:tc>
          <w:tcPr>
            <w:tcW w:w="1749" w:type="dxa"/>
            <w:vAlign w:val="center"/>
          </w:tcPr>
          <w:p w14:paraId="1CFB9E2D" w14:textId="77777777" w:rsidR="00120063" w:rsidRDefault="00E63688">
            <w:pPr>
              <w:widowControl w:val="0"/>
              <w:spacing w:after="0" w:line="288" w:lineRule="auto"/>
              <w:ind w:left="0" w:hanging="2"/>
              <w:jc w:val="center"/>
              <w:rPr>
                <w:color w:val="000000"/>
              </w:rPr>
            </w:pPr>
            <w:r>
              <w:rPr>
                <w:b/>
                <w:color w:val="000000"/>
              </w:rPr>
              <w:t>[3]</w:t>
            </w:r>
          </w:p>
        </w:tc>
        <w:tc>
          <w:tcPr>
            <w:tcW w:w="1285" w:type="dxa"/>
            <w:vAlign w:val="center"/>
          </w:tcPr>
          <w:p w14:paraId="4E74245E" w14:textId="77777777" w:rsidR="00120063" w:rsidRDefault="00E63688">
            <w:pPr>
              <w:widowControl w:val="0"/>
              <w:spacing w:after="0" w:line="288" w:lineRule="auto"/>
              <w:ind w:left="0" w:hanging="2"/>
              <w:jc w:val="center"/>
              <w:rPr>
                <w:color w:val="000000"/>
              </w:rPr>
            </w:pPr>
            <w:r>
              <w:rPr>
                <w:b/>
                <w:color w:val="000000"/>
              </w:rPr>
              <w:t>[4]</w:t>
            </w:r>
          </w:p>
        </w:tc>
        <w:tc>
          <w:tcPr>
            <w:tcW w:w="2787" w:type="dxa"/>
            <w:vAlign w:val="center"/>
          </w:tcPr>
          <w:p w14:paraId="35AFE2B6" w14:textId="77777777" w:rsidR="00120063" w:rsidRDefault="00E63688">
            <w:pPr>
              <w:widowControl w:val="0"/>
              <w:spacing w:after="0" w:line="288" w:lineRule="auto"/>
              <w:ind w:left="0" w:hanging="2"/>
              <w:jc w:val="center"/>
              <w:rPr>
                <w:color w:val="000000"/>
              </w:rPr>
            </w:pPr>
            <w:r>
              <w:rPr>
                <w:b/>
                <w:color w:val="000000"/>
              </w:rPr>
              <w:t>[5]</w:t>
            </w:r>
          </w:p>
        </w:tc>
        <w:tc>
          <w:tcPr>
            <w:tcW w:w="4434" w:type="dxa"/>
            <w:vAlign w:val="center"/>
          </w:tcPr>
          <w:p w14:paraId="74DCD2BB" w14:textId="77777777" w:rsidR="00120063" w:rsidRDefault="00E63688">
            <w:pPr>
              <w:widowControl w:val="0"/>
              <w:spacing w:after="0" w:line="288" w:lineRule="auto"/>
              <w:ind w:left="0" w:hanging="2"/>
              <w:jc w:val="center"/>
              <w:rPr>
                <w:color w:val="000000"/>
              </w:rPr>
            </w:pPr>
            <w:r>
              <w:rPr>
                <w:b/>
                <w:color w:val="000000"/>
              </w:rPr>
              <w:t>[6]</w:t>
            </w:r>
          </w:p>
        </w:tc>
      </w:tr>
      <w:tr w:rsidR="00120063" w14:paraId="0981736A" w14:textId="77777777">
        <w:trPr>
          <w:jc w:val="center"/>
        </w:trPr>
        <w:tc>
          <w:tcPr>
            <w:tcW w:w="854" w:type="dxa"/>
            <w:vAlign w:val="center"/>
          </w:tcPr>
          <w:p w14:paraId="56B20A0C" w14:textId="77777777" w:rsidR="00120063" w:rsidRDefault="00E63688">
            <w:pPr>
              <w:widowControl w:val="0"/>
              <w:spacing w:after="0" w:line="288" w:lineRule="auto"/>
              <w:ind w:left="0" w:hanging="2"/>
              <w:jc w:val="center"/>
              <w:rPr>
                <w:color w:val="000000"/>
              </w:rPr>
            </w:pPr>
            <w:r>
              <w:rPr>
                <w:color w:val="000000"/>
              </w:rPr>
              <w:t>1</w:t>
            </w:r>
          </w:p>
        </w:tc>
        <w:tc>
          <w:tcPr>
            <w:tcW w:w="3111" w:type="dxa"/>
            <w:vAlign w:val="center"/>
          </w:tcPr>
          <w:p w14:paraId="0CE8B676" w14:textId="77777777" w:rsidR="00120063" w:rsidRDefault="00E63688">
            <w:pPr>
              <w:widowControl w:val="0"/>
              <w:spacing w:after="0" w:line="288" w:lineRule="auto"/>
              <w:ind w:left="0" w:hanging="2"/>
              <w:rPr>
                <w:color w:val="000000"/>
              </w:rPr>
            </w:pPr>
            <w:r>
              <w:rPr>
                <w:b/>
                <w:color w:val="000000"/>
              </w:rPr>
              <w:t>Greeting and course introduction, its logic, its role and position in the program</w:t>
            </w:r>
          </w:p>
          <w:p w14:paraId="07547A01" w14:textId="77777777" w:rsidR="00120063" w:rsidRDefault="00120063">
            <w:pPr>
              <w:widowControl w:val="0"/>
              <w:spacing w:after="0" w:line="288" w:lineRule="auto"/>
              <w:ind w:left="0" w:hanging="2"/>
              <w:rPr>
                <w:color w:val="000000"/>
              </w:rPr>
            </w:pPr>
          </w:p>
        </w:tc>
        <w:tc>
          <w:tcPr>
            <w:tcW w:w="1749" w:type="dxa"/>
            <w:vAlign w:val="center"/>
          </w:tcPr>
          <w:p w14:paraId="56AEC90F" w14:textId="77777777" w:rsidR="00120063" w:rsidRDefault="00E63688">
            <w:pPr>
              <w:widowControl w:val="0"/>
              <w:spacing w:after="0" w:line="288" w:lineRule="auto"/>
              <w:ind w:left="0" w:hanging="2"/>
              <w:jc w:val="center"/>
              <w:rPr>
                <w:color w:val="000000"/>
              </w:rPr>
            </w:pPr>
            <w:r>
              <w:rPr>
                <w:color w:val="000000"/>
              </w:rPr>
              <w:t>Syllabus</w:t>
            </w:r>
          </w:p>
        </w:tc>
        <w:tc>
          <w:tcPr>
            <w:tcW w:w="1285" w:type="dxa"/>
            <w:vAlign w:val="center"/>
          </w:tcPr>
          <w:p w14:paraId="4661FDE7" w14:textId="77777777" w:rsidR="00120063" w:rsidRDefault="00E63688">
            <w:pPr>
              <w:widowControl w:val="0"/>
              <w:spacing w:after="0" w:line="288" w:lineRule="auto"/>
              <w:ind w:left="0" w:hanging="2"/>
              <w:jc w:val="center"/>
              <w:rPr>
                <w:color w:val="000000"/>
              </w:rPr>
            </w:pPr>
            <w:r>
              <w:rPr>
                <w:color w:val="000000"/>
              </w:rPr>
              <w:t>CLO1.2</w:t>
            </w:r>
          </w:p>
        </w:tc>
        <w:tc>
          <w:tcPr>
            <w:tcW w:w="2787" w:type="dxa"/>
          </w:tcPr>
          <w:p w14:paraId="11551E7B" w14:textId="77777777" w:rsidR="00120063" w:rsidRDefault="00E63688">
            <w:pPr>
              <w:widowControl w:val="0"/>
              <w:spacing w:after="0" w:line="288" w:lineRule="auto"/>
              <w:ind w:left="0" w:hanging="2"/>
              <w:rPr>
                <w:color w:val="000000"/>
              </w:rPr>
            </w:pPr>
            <w:r>
              <w:rPr>
                <w:color w:val="000000"/>
              </w:rPr>
              <w:t>Lecturer introduces the course</w:t>
            </w:r>
          </w:p>
          <w:p w14:paraId="005AFDC3" w14:textId="77777777" w:rsidR="00120063" w:rsidRDefault="00E63688">
            <w:pPr>
              <w:widowControl w:val="0"/>
              <w:spacing w:after="0" w:line="288" w:lineRule="auto"/>
              <w:ind w:left="0" w:hanging="2"/>
              <w:rPr>
                <w:color w:val="000000"/>
              </w:rPr>
            </w:pPr>
            <w:r>
              <w:rPr>
                <w:color w:val="000000"/>
              </w:rPr>
              <w:t>Lecturer sets learning requirements</w:t>
            </w:r>
          </w:p>
          <w:p w14:paraId="6C682878" w14:textId="77777777" w:rsidR="00120063" w:rsidRDefault="00E63688">
            <w:pPr>
              <w:widowControl w:val="0"/>
              <w:spacing w:after="0" w:line="288" w:lineRule="auto"/>
              <w:ind w:left="0" w:hanging="2"/>
              <w:rPr>
                <w:color w:val="000000"/>
              </w:rPr>
            </w:pPr>
            <w:r>
              <w:rPr>
                <w:color w:val="000000"/>
              </w:rPr>
              <w:t>Lecturer instructs students to read documents</w:t>
            </w:r>
          </w:p>
          <w:p w14:paraId="1CB01A64" w14:textId="77777777" w:rsidR="00120063" w:rsidRDefault="00E63688">
            <w:pPr>
              <w:widowControl w:val="0"/>
              <w:spacing w:after="0" w:line="288" w:lineRule="auto"/>
              <w:ind w:left="0" w:hanging="2"/>
              <w:rPr>
                <w:color w:val="000000"/>
              </w:rPr>
            </w:pPr>
            <w:r>
              <w:rPr>
                <w:color w:val="000000"/>
              </w:rPr>
              <w:t>Lecturer instructs students to find documents</w:t>
            </w:r>
          </w:p>
          <w:p w14:paraId="20882C73" w14:textId="77777777" w:rsidR="00120063" w:rsidRDefault="00E63688">
            <w:pPr>
              <w:widowControl w:val="0"/>
              <w:spacing w:after="0" w:line="288" w:lineRule="auto"/>
              <w:ind w:left="0" w:hanging="2"/>
              <w:rPr>
                <w:color w:val="000000"/>
              </w:rPr>
            </w:pPr>
            <w:r>
              <w:rPr>
                <w:color w:val="000000"/>
              </w:rPr>
              <w:t>Lecturer instructs to group work</w:t>
            </w:r>
          </w:p>
          <w:p w14:paraId="4CC47404" w14:textId="77777777" w:rsidR="00120063" w:rsidRDefault="00E63688">
            <w:pPr>
              <w:widowControl w:val="0"/>
              <w:spacing w:after="0" w:line="288" w:lineRule="auto"/>
              <w:ind w:left="0" w:hanging="2"/>
              <w:rPr>
                <w:color w:val="000000"/>
              </w:rPr>
            </w:pPr>
            <w:r>
              <w:rPr>
                <w:color w:val="000000"/>
              </w:rPr>
              <w:t>Lecturer divides students into working groups</w:t>
            </w:r>
          </w:p>
        </w:tc>
        <w:tc>
          <w:tcPr>
            <w:tcW w:w="4434" w:type="dxa"/>
          </w:tcPr>
          <w:p w14:paraId="648954C8" w14:textId="77777777" w:rsidR="00120063" w:rsidRDefault="00E63688">
            <w:pPr>
              <w:widowControl w:val="0"/>
              <w:spacing w:after="0" w:line="288" w:lineRule="auto"/>
              <w:ind w:left="0" w:hanging="2"/>
              <w:rPr>
                <w:color w:val="000000"/>
              </w:rPr>
            </w:pPr>
            <w:r>
              <w:rPr>
                <w:color w:val="000000"/>
              </w:rPr>
              <w:t>Level of participation</w:t>
            </w:r>
          </w:p>
          <w:p w14:paraId="3DB798FF" w14:textId="77777777" w:rsidR="00120063" w:rsidRDefault="00E63688">
            <w:pPr>
              <w:widowControl w:val="0"/>
              <w:spacing w:after="0" w:line="288" w:lineRule="auto"/>
              <w:ind w:left="0" w:hanging="2"/>
              <w:rPr>
                <w:color w:val="000000"/>
              </w:rPr>
            </w:pPr>
            <w:r>
              <w:rPr>
                <w:color w:val="000000"/>
              </w:rPr>
              <w:t>Level of interaction</w:t>
            </w:r>
          </w:p>
          <w:p w14:paraId="3FF84A8B" w14:textId="77777777" w:rsidR="00120063" w:rsidRDefault="00E63688">
            <w:pPr>
              <w:widowControl w:val="0"/>
              <w:spacing w:after="0" w:line="288" w:lineRule="auto"/>
              <w:ind w:left="0" w:hanging="2"/>
              <w:rPr>
                <w:color w:val="000000"/>
              </w:rPr>
            </w:pPr>
            <w:r>
              <w:rPr>
                <w:color w:val="000000"/>
              </w:rPr>
              <w:t>Quality of answers</w:t>
            </w:r>
          </w:p>
        </w:tc>
      </w:tr>
      <w:tr w:rsidR="00120063" w14:paraId="3214F301" w14:textId="77777777">
        <w:trPr>
          <w:jc w:val="center"/>
        </w:trPr>
        <w:tc>
          <w:tcPr>
            <w:tcW w:w="854" w:type="dxa"/>
            <w:vAlign w:val="center"/>
          </w:tcPr>
          <w:p w14:paraId="599B614A" w14:textId="77777777" w:rsidR="00120063" w:rsidRDefault="00E63688">
            <w:pPr>
              <w:widowControl w:val="0"/>
              <w:spacing w:after="0" w:line="288" w:lineRule="auto"/>
              <w:ind w:left="0" w:hanging="2"/>
              <w:rPr>
                <w:color w:val="000000"/>
              </w:rPr>
            </w:pPr>
            <w:r>
              <w:rPr>
                <w:color w:val="000000"/>
              </w:rPr>
              <w:t>1-3</w:t>
            </w:r>
          </w:p>
        </w:tc>
        <w:tc>
          <w:tcPr>
            <w:tcW w:w="3111" w:type="dxa"/>
            <w:vAlign w:val="center"/>
          </w:tcPr>
          <w:p w14:paraId="271B5B45" w14:textId="77777777" w:rsidR="00120063" w:rsidRDefault="00E63688">
            <w:pPr>
              <w:spacing w:after="0" w:line="288" w:lineRule="auto"/>
              <w:ind w:left="0" w:hanging="2"/>
              <w:rPr>
                <w:color w:val="000000"/>
              </w:rPr>
            </w:pPr>
            <w:r>
              <w:rPr>
                <w:color w:val="000000"/>
              </w:rPr>
              <w:t>Chapter 1: Some basic issues of tourism psychology</w:t>
            </w:r>
          </w:p>
          <w:p w14:paraId="5043CB0F" w14:textId="77777777" w:rsidR="00120063" w:rsidRDefault="00120063">
            <w:pPr>
              <w:spacing w:after="0" w:line="288" w:lineRule="auto"/>
              <w:ind w:left="0" w:hanging="2"/>
              <w:rPr>
                <w:color w:val="000000"/>
              </w:rPr>
            </w:pPr>
          </w:p>
        </w:tc>
        <w:tc>
          <w:tcPr>
            <w:tcW w:w="1749" w:type="dxa"/>
            <w:vAlign w:val="center"/>
          </w:tcPr>
          <w:p w14:paraId="3AD86BDE" w14:textId="77777777" w:rsidR="00120063" w:rsidRDefault="00E63688">
            <w:pPr>
              <w:keepNext/>
              <w:tabs>
                <w:tab w:val="left" w:pos="993"/>
              </w:tabs>
              <w:spacing w:after="0" w:line="288" w:lineRule="auto"/>
              <w:ind w:left="0" w:hanging="2"/>
              <w:jc w:val="both"/>
            </w:pPr>
            <w:r>
              <w:rPr>
                <w:color w:val="000000"/>
              </w:rPr>
              <w:t xml:space="preserve">Text books and </w:t>
            </w:r>
            <w:r>
              <w:t>Reference books</w:t>
            </w:r>
          </w:p>
          <w:p w14:paraId="07459315" w14:textId="77777777" w:rsidR="00120063" w:rsidRDefault="00120063">
            <w:pPr>
              <w:widowControl w:val="0"/>
              <w:spacing w:after="0" w:line="288" w:lineRule="auto"/>
              <w:ind w:left="0" w:hanging="2"/>
              <w:jc w:val="center"/>
              <w:rPr>
                <w:color w:val="000000"/>
              </w:rPr>
            </w:pPr>
          </w:p>
        </w:tc>
        <w:tc>
          <w:tcPr>
            <w:tcW w:w="1285" w:type="dxa"/>
            <w:vAlign w:val="center"/>
          </w:tcPr>
          <w:p w14:paraId="04620DBB" w14:textId="77777777" w:rsidR="00120063" w:rsidRDefault="00E63688">
            <w:pPr>
              <w:widowControl w:val="0"/>
              <w:spacing w:after="0" w:line="288" w:lineRule="auto"/>
              <w:ind w:left="0" w:hanging="2"/>
              <w:jc w:val="both"/>
            </w:pPr>
            <w:r>
              <w:t>CLO1.1</w:t>
            </w:r>
          </w:p>
          <w:p w14:paraId="491F811D" w14:textId="77777777" w:rsidR="00120063" w:rsidRDefault="00E63688">
            <w:pPr>
              <w:widowControl w:val="0"/>
              <w:spacing w:after="0" w:line="288" w:lineRule="auto"/>
              <w:ind w:left="0" w:hanging="2"/>
              <w:jc w:val="both"/>
            </w:pPr>
            <w:r>
              <w:t>CLO1.2</w:t>
            </w:r>
          </w:p>
          <w:p w14:paraId="6537F28F" w14:textId="77777777" w:rsidR="00120063" w:rsidRDefault="00120063">
            <w:pPr>
              <w:widowControl w:val="0"/>
              <w:spacing w:after="0" w:line="288" w:lineRule="auto"/>
              <w:ind w:left="0" w:hanging="2"/>
              <w:rPr>
                <w:color w:val="000000"/>
              </w:rPr>
            </w:pPr>
          </w:p>
        </w:tc>
        <w:tc>
          <w:tcPr>
            <w:tcW w:w="2787" w:type="dxa"/>
          </w:tcPr>
          <w:p w14:paraId="6776993B" w14:textId="77777777" w:rsidR="00120063" w:rsidRDefault="00E63688">
            <w:pPr>
              <w:widowControl w:val="0"/>
              <w:spacing w:after="0" w:line="288" w:lineRule="auto"/>
              <w:ind w:left="0" w:hanging="2"/>
              <w:rPr>
                <w:color w:val="000000"/>
              </w:rPr>
            </w:pPr>
            <w:r>
              <w:rPr>
                <w:color w:val="000000"/>
              </w:rPr>
              <w:t>Students have to read the related contents before coming to class</w:t>
            </w:r>
          </w:p>
          <w:p w14:paraId="2006C76A" w14:textId="77777777" w:rsidR="00120063" w:rsidRDefault="00E63688">
            <w:pPr>
              <w:widowControl w:val="0"/>
              <w:spacing w:after="0" w:line="288" w:lineRule="auto"/>
              <w:ind w:left="0" w:hanging="2"/>
              <w:rPr>
                <w:color w:val="000000"/>
              </w:rPr>
            </w:pPr>
            <w:r>
              <w:rPr>
                <w:color w:val="000000"/>
              </w:rPr>
              <w:t>Lecturer euips students with theorical information</w:t>
            </w:r>
          </w:p>
          <w:p w14:paraId="779C5B09" w14:textId="77777777" w:rsidR="00120063" w:rsidRDefault="00E63688">
            <w:pPr>
              <w:widowControl w:val="0"/>
              <w:spacing w:after="0" w:line="288" w:lineRule="auto"/>
              <w:ind w:left="0" w:hanging="2"/>
              <w:rPr>
                <w:color w:val="000000"/>
              </w:rPr>
            </w:pPr>
            <w:r>
              <w:rPr>
                <w:color w:val="000000"/>
              </w:rPr>
              <w:t>Student have to discuss the circumstances and questions asked by the lecturer</w:t>
            </w:r>
          </w:p>
        </w:tc>
        <w:tc>
          <w:tcPr>
            <w:tcW w:w="4434" w:type="dxa"/>
          </w:tcPr>
          <w:p w14:paraId="564CC7B4" w14:textId="77777777" w:rsidR="00120063" w:rsidRDefault="00E63688">
            <w:pPr>
              <w:widowControl w:val="0"/>
              <w:spacing w:after="0" w:line="288" w:lineRule="auto"/>
              <w:ind w:left="0" w:hanging="2"/>
              <w:rPr>
                <w:color w:val="000000"/>
              </w:rPr>
            </w:pPr>
            <w:r>
              <w:rPr>
                <w:color w:val="000000"/>
              </w:rPr>
              <w:t>Level of participation</w:t>
            </w:r>
          </w:p>
          <w:p w14:paraId="557B9831" w14:textId="77777777" w:rsidR="00120063" w:rsidRDefault="00E63688">
            <w:pPr>
              <w:widowControl w:val="0"/>
              <w:spacing w:after="0" w:line="288" w:lineRule="auto"/>
              <w:ind w:left="0" w:hanging="2"/>
              <w:rPr>
                <w:color w:val="000000"/>
              </w:rPr>
            </w:pPr>
            <w:r>
              <w:rPr>
                <w:color w:val="000000"/>
              </w:rPr>
              <w:t>Level of interaction</w:t>
            </w:r>
          </w:p>
          <w:p w14:paraId="703F40A2" w14:textId="77777777" w:rsidR="00120063" w:rsidRDefault="00E63688">
            <w:pPr>
              <w:widowControl w:val="0"/>
              <w:spacing w:after="0" w:line="288" w:lineRule="auto"/>
              <w:ind w:left="0" w:hanging="2"/>
              <w:rPr>
                <w:color w:val="000000"/>
              </w:rPr>
            </w:pPr>
            <w:r>
              <w:rPr>
                <w:color w:val="000000"/>
              </w:rPr>
              <w:t>Quality of in-class answers and exams</w:t>
            </w:r>
          </w:p>
        </w:tc>
      </w:tr>
      <w:tr w:rsidR="00120063" w14:paraId="57CA2215" w14:textId="77777777">
        <w:trPr>
          <w:jc w:val="center"/>
        </w:trPr>
        <w:tc>
          <w:tcPr>
            <w:tcW w:w="854" w:type="dxa"/>
            <w:vAlign w:val="center"/>
          </w:tcPr>
          <w:p w14:paraId="6A01D883" w14:textId="77777777" w:rsidR="00120063" w:rsidRDefault="00E63688">
            <w:pPr>
              <w:widowControl w:val="0"/>
              <w:spacing w:after="0" w:line="288" w:lineRule="auto"/>
              <w:ind w:left="0" w:hanging="2"/>
              <w:rPr>
                <w:color w:val="000000"/>
              </w:rPr>
            </w:pPr>
            <w:r>
              <w:lastRenderedPageBreak/>
              <w:t>4-5</w:t>
            </w:r>
          </w:p>
        </w:tc>
        <w:tc>
          <w:tcPr>
            <w:tcW w:w="3111" w:type="dxa"/>
            <w:vAlign w:val="center"/>
          </w:tcPr>
          <w:p w14:paraId="327CD523" w14:textId="77777777" w:rsidR="00120063" w:rsidRDefault="00E63688">
            <w:pPr>
              <w:widowControl w:val="0"/>
              <w:spacing w:after="0" w:line="288" w:lineRule="auto"/>
              <w:ind w:left="0" w:hanging="2"/>
              <w:rPr>
                <w:color w:val="000000"/>
              </w:rPr>
            </w:pPr>
            <w:r>
              <w:t>Chapter 2. Tourist psychology</w:t>
            </w:r>
          </w:p>
        </w:tc>
        <w:tc>
          <w:tcPr>
            <w:tcW w:w="1749" w:type="dxa"/>
            <w:vAlign w:val="center"/>
          </w:tcPr>
          <w:p w14:paraId="34420560" w14:textId="77777777" w:rsidR="00120063" w:rsidRDefault="00E63688">
            <w:pPr>
              <w:keepNext/>
              <w:tabs>
                <w:tab w:val="left" w:pos="993"/>
              </w:tabs>
              <w:spacing w:after="0" w:line="288" w:lineRule="auto"/>
              <w:ind w:left="0" w:hanging="2"/>
              <w:jc w:val="both"/>
            </w:pPr>
            <w:r>
              <w:rPr>
                <w:color w:val="000000"/>
              </w:rPr>
              <w:t xml:space="preserve">Text books and </w:t>
            </w:r>
            <w:r>
              <w:t>Reference books</w:t>
            </w:r>
          </w:p>
          <w:p w14:paraId="6DFB9E20" w14:textId="77777777" w:rsidR="00120063" w:rsidRDefault="00120063">
            <w:pPr>
              <w:widowControl w:val="0"/>
              <w:spacing w:after="0" w:line="288" w:lineRule="auto"/>
              <w:ind w:left="0" w:hanging="2"/>
              <w:jc w:val="center"/>
              <w:rPr>
                <w:color w:val="000000"/>
              </w:rPr>
            </w:pPr>
          </w:p>
        </w:tc>
        <w:tc>
          <w:tcPr>
            <w:tcW w:w="1285" w:type="dxa"/>
            <w:vAlign w:val="center"/>
          </w:tcPr>
          <w:p w14:paraId="10F12980" w14:textId="77777777" w:rsidR="00120063" w:rsidRDefault="00E63688">
            <w:pPr>
              <w:widowControl w:val="0"/>
              <w:spacing w:after="0" w:line="288" w:lineRule="auto"/>
              <w:ind w:left="0" w:hanging="2"/>
              <w:jc w:val="both"/>
            </w:pPr>
            <w:r>
              <w:t>CLO2.1</w:t>
            </w:r>
          </w:p>
          <w:p w14:paraId="5EFD4E42" w14:textId="77777777" w:rsidR="00120063" w:rsidRDefault="00E63688">
            <w:pPr>
              <w:widowControl w:val="0"/>
              <w:spacing w:after="0" w:line="288" w:lineRule="auto"/>
              <w:ind w:left="0" w:hanging="2"/>
              <w:jc w:val="both"/>
            </w:pPr>
            <w:r>
              <w:t>CLO2.2</w:t>
            </w:r>
          </w:p>
          <w:p w14:paraId="4A1D4957" w14:textId="77777777" w:rsidR="00120063" w:rsidRDefault="00E63688">
            <w:pPr>
              <w:widowControl w:val="0"/>
              <w:spacing w:after="0" w:line="288" w:lineRule="auto"/>
              <w:ind w:left="0" w:hanging="2"/>
              <w:jc w:val="both"/>
            </w:pPr>
            <w:r>
              <w:t>CLO3.1</w:t>
            </w:r>
          </w:p>
          <w:p w14:paraId="7B93C50C" w14:textId="77777777" w:rsidR="00120063" w:rsidRDefault="00E63688">
            <w:pPr>
              <w:widowControl w:val="0"/>
              <w:spacing w:after="0" w:line="288" w:lineRule="auto"/>
              <w:ind w:left="0" w:hanging="2"/>
              <w:jc w:val="both"/>
            </w:pPr>
            <w:r>
              <w:t>CLO3.2</w:t>
            </w:r>
          </w:p>
          <w:p w14:paraId="70DF9E56" w14:textId="77777777" w:rsidR="00120063" w:rsidRDefault="00120063">
            <w:pPr>
              <w:widowControl w:val="0"/>
              <w:spacing w:after="0" w:line="288" w:lineRule="auto"/>
              <w:ind w:left="0" w:hanging="2"/>
              <w:jc w:val="both"/>
              <w:rPr>
                <w:color w:val="000000"/>
              </w:rPr>
            </w:pPr>
          </w:p>
        </w:tc>
        <w:tc>
          <w:tcPr>
            <w:tcW w:w="2787" w:type="dxa"/>
          </w:tcPr>
          <w:p w14:paraId="0244919D" w14:textId="77777777" w:rsidR="00120063" w:rsidRDefault="00E63688">
            <w:pPr>
              <w:widowControl w:val="0"/>
              <w:spacing w:after="0" w:line="288" w:lineRule="auto"/>
              <w:ind w:left="0" w:hanging="2"/>
              <w:rPr>
                <w:color w:val="000000"/>
              </w:rPr>
            </w:pPr>
            <w:r>
              <w:rPr>
                <w:color w:val="000000"/>
              </w:rPr>
              <w:t>Students have to read the related contents before coming to class</w:t>
            </w:r>
          </w:p>
          <w:p w14:paraId="3EFAD4AA" w14:textId="77777777" w:rsidR="00120063" w:rsidRDefault="00E63688">
            <w:pPr>
              <w:widowControl w:val="0"/>
              <w:spacing w:after="0" w:line="288" w:lineRule="auto"/>
              <w:ind w:left="0" w:hanging="2"/>
              <w:rPr>
                <w:color w:val="000000"/>
              </w:rPr>
            </w:pPr>
            <w:r>
              <w:rPr>
                <w:color w:val="000000"/>
              </w:rPr>
              <w:t>Lecturer euips students with theorical information</w:t>
            </w:r>
          </w:p>
          <w:p w14:paraId="1482742E" w14:textId="77777777" w:rsidR="00120063" w:rsidRDefault="00E63688">
            <w:pPr>
              <w:widowControl w:val="0"/>
              <w:spacing w:after="0" w:line="288" w:lineRule="auto"/>
              <w:ind w:left="0" w:hanging="2"/>
              <w:rPr>
                <w:color w:val="000000"/>
              </w:rPr>
            </w:pPr>
            <w:r>
              <w:rPr>
                <w:color w:val="000000"/>
              </w:rPr>
              <w:t>Students have to discuss the circumstances and questions asked by the lecturer</w:t>
            </w:r>
          </w:p>
        </w:tc>
        <w:tc>
          <w:tcPr>
            <w:tcW w:w="4434" w:type="dxa"/>
          </w:tcPr>
          <w:p w14:paraId="2670414A" w14:textId="77777777" w:rsidR="00120063" w:rsidRDefault="00E63688">
            <w:pPr>
              <w:widowControl w:val="0"/>
              <w:spacing w:after="0" w:line="288" w:lineRule="auto"/>
              <w:ind w:left="0" w:hanging="2"/>
              <w:rPr>
                <w:color w:val="000000"/>
              </w:rPr>
            </w:pPr>
            <w:r>
              <w:rPr>
                <w:color w:val="000000"/>
              </w:rPr>
              <w:t>Level of participation</w:t>
            </w:r>
          </w:p>
          <w:p w14:paraId="19BC4DCC" w14:textId="77777777" w:rsidR="00120063" w:rsidRDefault="00E63688">
            <w:pPr>
              <w:widowControl w:val="0"/>
              <w:spacing w:after="0" w:line="288" w:lineRule="auto"/>
              <w:ind w:left="0" w:hanging="2"/>
              <w:rPr>
                <w:color w:val="000000"/>
              </w:rPr>
            </w:pPr>
            <w:r>
              <w:rPr>
                <w:color w:val="000000"/>
              </w:rPr>
              <w:t>Level of interaction</w:t>
            </w:r>
          </w:p>
          <w:p w14:paraId="42C25D40" w14:textId="77777777" w:rsidR="00120063" w:rsidRDefault="00E63688">
            <w:pPr>
              <w:widowControl w:val="0"/>
              <w:spacing w:after="0" w:line="288" w:lineRule="auto"/>
              <w:ind w:left="0" w:hanging="2"/>
              <w:rPr>
                <w:color w:val="000000"/>
              </w:rPr>
            </w:pPr>
            <w:r>
              <w:rPr>
                <w:color w:val="000000"/>
              </w:rPr>
              <w:t>Quality of in-class answers and exams</w:t>
            </w:r>
          </w:p>
        </w:tc>
      </w:tr>
      <w:tr w:rsidR="00120063" w14:paraId="78EA4DC5" w14:textId="77777777">
        <w:trPr>
          <w:jc w:val="center"/>
        </w:trPr>
        <w:tc>
          <w:tcPr>
            <w:tcW w:w="854" w:type="dxa"/>
            <w:vAlign w:val="center"/>
          </w:tcPr>
          <w:p w14:paraId="68319211" w14:textId="77777777" w:rsidR="00120063" w:rsidRDefault="00E63688">
            <w:pPr>
              <w:widowControl w:val="0"/>
              <w:spacing w:after="0" w:line="288" w:lineRule="auto"/>
              <w:ind w:left="0" w:hanging="2"/>
              <w:jc w:val="center"/>
              <w:rPr>
                <w:color w:val="000000"/>
              </w:rPr>
            </w:pPr>
            <w:r>
              <w:t>6-7</w:t>
            </w:r>
          </w:p>
        </w:tc>
        <w:tc>
          <w:tcPr>
            <w:tcW w:w="3111" w:type="dxa"/>
            <w:vAlign w:val="center"/>
          </w:tcPr>
          <w:p w14:paraId="4E74C5FA" w14:textId="77777777" w:rsidR="00120063" w:rsidRDefault="00E63688">
            <w:pPr>
              <w:widowControl w:val="0"/>
              <w:spacing w:after="0" w:line="288" w:lineRule="auto"/>
              <w:ind w:left="0" w:hanging="2"/>
              <w:rPr>
                <w:color w:val="000000"/>
              </w:rPr>
            </w:pPr>
            <w:r>
              <w:t>Chapter 3: An overview of communication and relationships in tourism and hospitality.</w:t>
            </w:r>
          </w:p>
        </w:tc>
        <w:tc>
          <w:tcPr>
            <w:tcW w:w="1749" w:type="dxa"/>
            <w:vAlign w:val="center"/>
          </w:tcPr>
          <w:p w14:paraId="14CCAE85" w14:textId="77777777" w:rsidR="00120063" w:rsidRDefault="00E63688">
            <w:pPr>
              <w:keepNext/>
              <w:tabs>
                <w:tab w:val="left" w:pos="993"/>
              </w:tabs>
              <w:spacing w:after="0" w:line="288" w:lineRule="auto"/>
              <w:ind w:left="0" w:hanging="2"/>
              <w:jc w:val="both"/>
              <w:rPr>
                <w:color w:val="000000"/>
              </w:rPr>
            </w:pPr>
            <w:r>
              <w:rPr>
                <w:color w:val="000000"/>
              </w:rPr>
              <w:t>Text books and Reference books</w:t>
            </w:r>
          </w:p>
          <w:p w14:paraId="44E871BC" w14:textId="77777777" w:rsidR="00120063" w:rsidRDefault="00120063">
            <w:pPr>
              <w:widowControl w:val="0"/>
              <w:spacing w:after="0" w:line="288" w:lineRule="auto"/>
              <w:ind w:left="0" w:hanging="2"/>
              <w:jc w:val="center"/>
              <w:rPr>
                <w:color w:val="000000"/>
              </w:rPr>
            </w:pPr>
          </w:p>
        </w:tc>
        <w:tc>
          <w:tcPr>
            <w:tcW w:w="1285" w:type="dxa"/>
            <w:vAlign w:val="center"/>
          </w:tcPr>
          <w:p w14:paraId="510184DD" w14:textId="77777777" w:rsidR="00120063" w:rsidRDefault="00E63688">
            <w:pPr>
              <w:widowControl w:val="0"/>
              <w:spacing w:after="0" w:line="288" w:lineRule="auto"/>
              <w:ind w:left="0" w:hanging="2"/>
              <w:jc w:val="both"/>
            </w:pPr>
            <w:r>
              <w:t>CLO4.1 CLO4.2</w:t>
            </w:r>
          </w:p>
          <w:p w14:paraId="144A5D23" w14:textId="77777777" w:rsidR="00120063" w:rsidRDefault="00120063">
            <w:pPr>
              <w:widowControl w:val="0"/>
              <w:spacing w:after="0" w:line="288" w:lineRule="auto"/>
              <w:ind w:left="0" w:hanging="2"/>
              <w:jc w:val="both"/>
            </w:pPr>
          </w:p>
        </w:tc>
        <w:tc>
          <w:tcPr>
            <w:tcW w:w="2787" w:type="dxa"/>
          </w:tcPr>
          <w:p w14:paraId="714D3111" w14:textId="77777777" w:rsidR="00120063" w:rsidRDefault="00E63688">
            <w:pPr>
              <w:widowControl w:val="0"/>
              <w:spacing w:after="0" w:line="288" w:lineRule="auto"/>
              <w:ind w:left="0" w:hanging="2"/>
              <w:rPr>
                <w:color w:val="000000"/>
              </w:rPr>
            </w:pPr>
            <w:r>
              <w:rPr>
                <w:color w:val="000000"/>
              </w:rPr>
              <w:t>Students have to read the related contents before coming to class</w:t>
            </w:r>
          </w:p>
          <w:p w14:paraId="3BA9F4B4" w14:textId="77777777" w:rsidR="00120063" w:rsidRDefault="00E63688">
            <w:pPr>
              <w:widowControl w:val="0"/>
              <w:spacing w:after="0" w:line="288" w:lineRule="auto"/>
              <w:ind w:left="0" w:hanging="2"/>
              <w:rPr>
                <w:color w:val="000000"/>
              </w:rPr>
            </w:pPr>
            <w:r>
              <w:rPr>
                <w:color w:val="000000"/>
              </w:rPr>
              <w:t>Lecturer euips students with theorical information</w:t>
            </w:r>
          </w:p>
          <w:p w14:paraId="11F23A12" w14:textId="77777777" w:rsidR="00120063" w:rsidRDefault="00E63688">
            <w:pPr>
              <w:widowControl w:val="0"/>
              <w:spacing w:after="0" w:line="288" w:lineRule="auto"/>
              <w:ind w:left="0" w:hanging="2"/>
              <w:rPr>
                <w:color w:val="000000"/>
              </w:rPr>
            </w:pPr>
            <w:r>
              <w:rPr>
                <w:color w:val="000000"/>
              </w:rPr>
              <w:t>Students have to discuss the circumstances and questions asked by the lecturer</w:t>
            </w:r>
          </w:p>
        </w:tc>
        <w:tc>
          <w:tcPr>
            <w:tcW w:w="4434" w:type="dxa"/>
          </w:tcPr>
          <w:p w14:paraId="7DDCAAB3" w14:textId="77777777" w:rsidR="00120063" w:rsidRDefault="00E63688">
            <w:pPr>
              <w:widowControl w:val="0"/>
              <w:spacing w:after="0" w:line="288" w:lineRule="auto"/>
              <w:ind w:left="0" w:hanging="2"/>
              <w:rPr>
                <w:color w:val="000000"/>
              </w:rPr>
            </w:pPr>
            <w:r>
              <w:rPr>
                <w:color w:val="000000"/>
              </w:rPr>
              <w:t>Level of participation</w:t>
            </w:r>
          </w:p>
          <w:p w14:paraId="48DB08F2" w14:textId="77777777" w:rsidR="00120063" w:rsidRDefault="00E63688">
            <w:pPr>
              <w:widowControl w:val="0"/>
              <w:spacing w:after="0" w:line="288" w:lineRule="auto"/>
              <w:ind w:left="0" w:hanging="2"/>
              <w:rPr>
                <w:color w:val="000000"/>
              </w:rPr>
            </w:pPr>
            <w:r>
              <w:rPr>
                <w:color w:val="000000"/>
              </w:rPr>
              <w:t>Level of interaction</w:t>
            </w:r>
          </w:p>
          <w:p w14:paraId="65FE361F" w14:textId="77777777" w:rsidR="00120063" w:rsidRDefault="00E63688">
            <w:pPr>
              <w:widowControl w:val="0"/>
              <w:spacing w:after="0" w:line="288" w:lineRule="auto"/>
              <w:ind w:left="0" w:hanging="2"/>
              <w:rPr>
                <w:color w:val="000000"/>
              </w:rPr>
            </w:pPr>
            <w:r>
              <w:rPr>
                <w:color w:val="000000"/>
              </w:rPr>
              <w:t>Quality of in-class answers and exams</w:t>
            </w:r>
          </w:p>
        </w:tc>
      </w:tr>
      <w:tr w:rsidR="00120063" w14:paraId="2D498BCD" w14:textId="77777777">
        <w:trPr>
          <w:jc w:val="center"/>
        </w:trPr>
        <w:tc>
          <w:tcPr>
            <w:tcW w:w="854" w:type="dxa"/>
            <w:vAlign w:val="center"/>
          </w:tcPr>
          <w:p w14:paraId="08495B21" w14:textId="77777777" w:rsidR="00120063" w:rsidRDefault="00E63688">
            <w:pPr>
              <w:widowControl w:val="0"/>
              <w:spacing w:after="0" w:line="288" w:lineRule="auto"/>
              <w:ind w:left="0" w:hanging="2"/>
              <w:jc w:val="center"/>
              <w:rPr>
                <w:color w:val="000000"/>
              </w:rPr>
            </w:pPr>
            <w:r>
              <w:t>8-9</w:t>
            </w:r>
          </w:p>
        </w:tc>
        <w:tc>
          <w:tcPr>
            <w:tcW w:w="3111" w:type="dxa"/>
            <w:vAlign w:val="center"/>
          </w:tcPr>
          <w:p w14:paraId="51A31D38" w14:textId="77777777" w:rsidR="00120063" w:rsidRDefault="00E63688">
            <w:pPr>
              <w:widowControl w:val="0"/>
              <w:spacing w:after="0" w:line="288" w:lineRule="auto"/>
              <w:ind w:left="0" w:hanging="2"/>
              <w:rPr>
                <w:color w:val="000000"/>
              </w:rPr>
            </w:pPr>
            <w:r>
              <w:t>Chapter 4: Communication culture and means of communication in hotel tourism</w:t>
            </w:r>
          </w:p>
        </w:tc>
        <w:tc>
          <w:tcPr>
            <w:tcW w:w="1749" w:type="dxa"/>
            <w:vAlign w:val="center"/>
          </w:tcPr>
          <w:p w14:paraId="7249E836" w14:textId="77777777" w:rsidR="00120063" w:rsidRDefault="00E63688">
            <w:pPr>
              <w:keepNext/>
              <w:tabs>
                <w:tab w:val="left" w:pos="993"/>
              </w:tabs>
              <w:spacing w:after="0" w:line="288" w:lineRule="auto"/>
              <w:ind w:left="0" w:hanging="2"/>
              <w:jc w:val="both"/>
              <w:rPr>
                <w:color w:val="000000"/>
              </w:rPr>
            </w:pPr>
            <w:r>
              <w:rPr>
                <w:color w:val="000000"/>
              </w:rPr>
              <w:t>Text books and Reference books</w:t>
            </w:r>
          </w:p>
          <w:p w14:paraId="738610EB" w14:textId="77777777" w:rsidR="00120063" w:rsidRDefault="00120063">
            <w:pPr>
              <w:widowControl w:val="0"/>
              <w:spacing w:after="0" w:line="288" w:lineRule="auto"/>
              <w:ind w:left="0" w:hanging="2"/>
              <w:jc w:val="center"/>
              <w:rPr>
                <w:color w:val="000000"/>
              </w:rPr>
            </w:pPr>
          </w:p>
        </w:tc>
        <w:tc>
          <w:tcPr>
            <w:tcW w:w="1285" w:type="dxa"/>
            <w:vAlign w:val="center"/>
          </w:tcPr>
          <w:p w14:paraId="7053846F" w14:textId="77777777" w:rsidR="00120063" w:rsidRDefault="00E63688">
            <w:pPr>
              <w:widowControl w:val="0"/>
              <w:tabs>
                <w:tab w:val="left" w:pos="993"/>
              </w:tabs>
              <w:spacing w:after="0" w:line="288" w:lineRule="auto"/>
              <w:ind w:left="0" w:hanging="2"/>
              <w:jc w:val="both"/>
            </w:pPr>
            <w:r>
              <w:t>CLO4.3</w:t>
            </w:r>
          </w:p>
          <w:p w14:paraId="637805D2" w14:textId="77777777" w:rsidR="00120063" w:rsidRDefault="00120063">
            <w:pPr>
              <w:widowControl w:val="0"/>
              <w:spacing w:after="0" w:line="288" w:lineRule="auto"/>
              <w:ind w:left="0" w:hanging="2"/>
              <w:rPr>
                <w:color w:val="000000"/>
              </w:rPr>
            </w:pPr>
          </w:p>
        </w:tc>
        <w:tc>
          <w:tcPr>
            <w:tcW w:w="2787" w:type="dxa"/>
          </w:tcPr>
          <w:p w14:paraId="41EAACCD" w14:textId="77777777" w:rsidR="00120063" w:rsidRDefault="00E63688">
            <w:pPr>
              <w:widowControl w:val="0"/>
              <w:spacing w:after="0" w:line="288" w:lineRule="auto"/>
              <w:ind w:left="0" w:hanging="2"/>
              <w:rPr>
                <w:color w:val="000000"/>
              </w:rPr>
            </w:pPr>
            <w:r>
              <w:rPr>
                <w:color w:val="000000"/>
              </w:rPr>
              <w:t>Students have to read the related contents before coming to class</w:t>
            </w:r>
          </w:p>
          <w:p w14:paraId="05493F98" w14:textId="77777777" w:rsidR="00120063" w:rsidRDefault="00E63688">
            <w:pPr>
              <w:widowControl w:val="0"/>
              <w:spacing w:after="0" w:line="288" w:lineRule="auto"/>
              <w:ind w:left="0" w:hanging="2"/>
              <w:rPr>
                <w:color w:val="000000"/>
              </w:rPr>
            </w:pPr>
            <w:r>
              <w:rPr>
                <w:color w:val="000000"/>
              </w:rPr>
              <w:t>Lecturer euips students with theorical information</w:t>
            </w:r>
          </w:p>
          <w:p w14:paraId="633C4053" w14:textId="77777777" w:rsidR="00120063" w:rsidRDefault="00E63688">
            <w:pPr>
              <w:widowControl w:val="0"/>
              <w:spacing w:after="0" w:line="288" w:lineRule="auto"/>
              <w:ind w:left="0" w:hanging="2"/>
              <w:rPr>
                <w:color w:val="000000"/>
              </w:rPr>
            </w:pPr>
            <w:r>
              <w:rPr>
                <w:color w:val="000000"/>
              </w:rPr>
              <w:t xml:space="preserve">Student have to discuss the circumstances and </w:t>
            </w:r>
            <w:r>
              <w:rPr>
                <w:color w:val="000000"/>
              </w:rPr>
              <w:lastRenderedPageBreak/>
              <w:t>questions asked by the lecturer</w:t>
            </w:r>
          </w:p>
        </w:tc>
        <w:tc>
          <w:tcPr>
            <w:tcW w:w="4434" w:type="dxa"/>
          </w:tcPr>
          <w:p w14:paraId="2250780D" w14:textId="77777777" w:rsidR="00120063" w:rsidRDefault="00E63688">
            <w:pPr>
              <w:widowControl w:val="0"/>
              <w:spacing w:after="0" w:line="288" w:lineRule="auto"/>
              <w:ind w:left="0" w:hanging="2"/>
              <w:rPr>
                <w:color w:val="000000"/>
              </w:rPr>
            </w:pPr>
            <w:r>
              <w:rPr>
                <w:color w:val="000000"/>
              </w:rPr>
              <w:lastRenderedPageBreak/>
              <w:t>Level of participation</w:t>
            </w:r>
          </w:p>
          <w:p w14:paraId="711A6DE2" w14:textId="77777777" w:rsidR="00120063" w:rsidRDefault="00E63688">
            <w:pPr>
              <w:widowControl w:val="0"/>
              <w:spacing w:after="0" w:line="288" w:lineRule="auto"/>
              <w:ind w:left="0" w:hanging="2"/>
              <w:rPr>
                <w:color w:val="000000"/>
              </w:rPr>
            </w:pPr>
            <w:r>
              <w:rPr>
                <w:color w:val="000000"/>
              </w:rPr>
              <w:t>Level of interaction</w:t>
            </w:r>
          </w:p>
          <w:p w14:paraId="238166EE" w14:textId="77777777" w:rsidR="00120063" w:rsidRDefault="00E63688">
            <w:pPr>
              <w:widowControl w:val="0"/>
              <w:spacing w:after="0" w:line="288" w:lineRule="auto"/>
              <w:ind w:left="0" w:hanging="2"/>
              <w:rPr>
                <w:color w:val="000000"/>
              </w:rPr>
            </w:pPr>
            <w:r>
              <w:rPr>
                <w:color w:val="000000"/>
              </w:rPr>
              <w:t>Quality of in-class answers and exams</w:t>
            </w:r>
          </w:p>
          <w:p w14:paraId="463F29E8" w14:textId="77777777" w:rsidR="00120063" w:rsidRDefault="00120063">
            <w:pPr>
              <w:widowControl w:val="0"/>
              <w:spacing w:after="0" w:line="288" w:lineRule="auto"/>
              <w:ind w:left="0" w:hanging="2"/>
              <w:rPr>
                <w:color w:val="000000"/>
              </w:rPr>
            </w:pPr>
          </w:p>
        </w:tc>
      </w:tr>
      <w:tr w:rsidR="00120063" w14:paraId="0F89B5AB" w14:textId="77777777">
        <w:trPr>
          <w:jc w:val="center"/>
        </w:trPr>
        <w:tc>
          <w:tcPr>
            <w:tcW w:w="854" w:type="dxa"/>
            <w:vAlign w:val="center"/>
          </w:tcPr>
          <w:p w14:paraId="0834FFAD" w14:textId="77777777" w:rsidR="00120063" w:rsidRDefault="00E63688">
            <w:pPr>
              <w:widowControl w:val="0"/>
              <w:spacing w:after="0" w:line="288" w:lineRule="auto"/>
              <w:ind w:left="0" w:hanging="2"/>
              <w:jc w:val="center"/>
              <w:rPr>
                <w:color w:val="000000"/>
              </w:rPr>
            </w:pPr>
            <w:r>
              <w:t>10-13</w:t>
            </w:r>
          </w:p>
        </w:tc>
        <w:tc>
          <w:tcPr>
            <w:tcW w:w="3111" w:type="dxa"/>
            <w:vAlign w:val="center"/>
          </w:tcPr>
          <w:p w14:paraId="49BCA071" w14:textId="77777777" w:rsidR="00120063" w:rsidRDefault="00E63688">
            <w:pPr>
              <w:spacing w:after="0" w:line="288" w:lineRule="auto"/>
              <w:ind w:left="0" w:hanging="2"/>
              <w:jc w:val="both"/>
            </w:pPr>
            <w:r>
              <w:t>Chương 5: Communication skills in tourism and hospitality</w:t>
            </w:r>
          </w:p>
          <w:p w14:paraId="3B7B4B86" w14:textId="77777777" w:rsidR="00120063" w:rsidRDefault="00120063">
            <w:pPr>
              <w:widowControl w:val="0"/>
              <w:spacing w:after="0" w:line="288" w:lineRule="auto"/>
              <w:ind w:left="0" w:hanging="2"/>
              <w:rPr>
                <w:color w:val="000000"/>
              </w:rPr>
            </w:pPr>
          </w:p>
        </w:tc>
        <w:tc>
          <w:tcPr>
            <w:tcW w:w="1749" w:type="dxa"/>
            <w:vAlign w:val="center"/>
          </w:tcPr>
          <w:p w14:paraId="56A98C4F" w14:textId="77777777" w:rsidR="00120063" w:rsidRDefault="00E63688">
            <w:pPr>
              <w:keepNext/>
              <w:tabs>
                <w:tab w:val="left" w:pos="993"/>
              </w:tabs>
              <w:spacing w:after="0" w:line="288" w:lineRule="auto"/>
              <w:ind w:left="0" w:hanging="2"/>
              <w:jc w:val="both"/>
              <w:rPr>
                <w:color w:val="000000"/>
              </w:rPr>
            </w:pPr>
            <w:r>
              <w:rPr>
                <w:color w:val="000000"/>
              </w:rPr>
              <w:t>Text books and Reference books</w:t>
            </w:r>
          </w:p>
          <w:p w14:paraId="3A0FF5F2" w14:textId="77777777" w:rsidR="00120063" w:rsidRDefault="00120063">
            <w:pPr>
              <w:widowControl w:val="0"/>
              <w:spacing w:after="0" w:line="288" w:lineRule="auto"/>
              <w:ind w:left="0" w:hanging="2"/>
              <w:jc w:val="center"/>
              <w:rPr>
                <w:color w:val="000000"/>
              </w:rPr>
            </w:pPr>
          </w:p>
        </w:tc>
        <w:tc>
          <w:tcPr>
            <w:tcW w:w="1285" w:type="dxa"/>
            <w:vAlign w:val="center"/>
          </w:tcPr>
          <w:p w14:paraId="339879BF" w14:textId="77777777" w:rsidR="00120063" w:rsidRDefault="00E63688">
            <w:pPr>
              <w:widowControl w:val="0"/>
              <w:spacing w:after="0" w:line="288" w:lineRule="auto"/>
              <w:ind w:left="0" w:hanging="2"/>
              <w:jc w:val="both"/>
            </w:pPr>
            <w:r>
              <w:t>CLO4.4</w:t>
            </w:r>
          </w:p>
          <w:p w14:paraId="422901DB" w14:textId="77777777" w:rsidR="00120063" w:rsidRDefault="00E63688">
            <w:pPr>
              <w:widowControl w:val="0"/>
              <w:spacing w:after="0" w:line="288" w:lineRule="auto"/>
              <w:ind w:left="0" w:hanging="2"/>
              <w:jc w:val="both"/>
            </w:pPr>
            <w:r>
              <w:t>CLO4.6</w:t>
            </w:r>
          </w:p>
          <w:p w14:paraId="5630AD66" w14:textId="77777777" w:rsidR="00120063" w:rsidRDefault="00120063">
            <w:pPr>
              <w:widowControl w:val="0"/>
              <w:spacing w:after="0" w:line="288" w:lineRule="auto"/>
              <w:ind w:left="0" w:hanging="2"/>
              <w:rPr>
                <w:color w:val="000000"/>
              </w:rPr>
            </w:pPr>
          </w:p>
        </w:tc>
        <w:tc>
          <w:tcPr>
            <w:tcW w:w="2787" w:type="dxa"/>
          </w:tcPr>
          <w:p w14:paraId="09F09FA4" w14:textId="77777777" w:rsidR="00120063" w:rsidRDefault="00E63688">
            <w:pPr>
              <w:widowControl w:val="0"/>
              <w:spacing w:after="0" w:line="288" w:lineRule="auto"/>
              <w:ind w:left="0" w:hanging="2"/>
              <w:rPr>
                <w:color w:val="000000"/>
              </w:rPr>
            </w:pPr>
            <w:r>
              <w:rPr>
                <w:color w:val="000000"/>
              </w:rPr>
              <w:t>Students have to read the related contents before coming to class</w:t>
            </w:r>
          </w:p>
          <w:p w14:paraId="5E8D54F9" w14:textId="77777777" w:rsidR="00120063" w:rsidRDefault="00E63688">
            <w:pPr>
              <w:widowControl w:val="0"/>
              <w:spacing w:after="0" w:line="288" w:lineRule="auto"/>
              <w:ind w:left="0" w:hanging="2"/>
              <w:rPr>
                <w:color w:val="000000"/>
              </w:rPr>
            </w:pPr>
            <w:r>
              <w:rPr>
                <w:color w:val="000000"/>
              </w:rPr>
              <w:t>Lecturer euips students with theorical information</w:t>
            </w:r>
          </w:p>
          <w:p w14:paraId="7E001B48" w14:textId="77777777" w:rsidR="00120063" w:rsidRDefault="00E63688">
            <w:pPr>
              <w:widowControl w:val="0"/>
              <w:spacing w:after="0" w:line="288" w:lineRule="auto"/>
              <w:ind w:left="0" w:hanging="2"/>
              <w:rPr>
                <w:color w:val="000000"/>
              </w:rPr>
            </w:pPr>
            <w:r>
              <w:rPr>
                <w:color w:val="000000"/>
              </w:rPr>
              <w:t>Student have to discuss the circumstances and questions asked by the lecturer</w:t>
            </w:r>
          </w:p>
          <w:p w14:paraId="72EB2B66" w14:textId="77777777" w:rsidR="00120063" w:rsidRDefault="00E63688">
            <w:pPr>
              <w:widowControl w:val="0"/>
              <w:spacing w:after="0" w:line="288" w:lineRule="auto"/>
              <w:ind w:left="0" w:hanging="2"/>
              <w:rPr>
                <w:color w:val="000000"/>
              </w:rPr>
            </w:pPr>
            <w:r>
              <w:rPr>
                <w:color w:val="000000"/>
              </w:rPr>
              <w:t>Guest speaker</w:t>
            </w:r>
          </w:p>
        </w:tc>
        <w:tc>
          <w:tcPr>
            <w:tcW w:w="4434" w:type="dxa"/>
          </w:tcPr>
          <w:p w14:paraId="47F854ED" w14:textId="77777777" w:rsidR="00120063" w:rsidRDefault="00E63688">
            <w:pPr>
              <w:widowControl w:val="0"/>
              <w:spacing w:after="0" w:line="288" w:lineRule="auto"/>
              <w:ind w:left="0" w:hanging="2"/>
              <w:rPr>
                <w:color w:val="000000"/>
              </w:rPr>
            </w:pPr>
            <w:r>
              <w:rPr>
                <w:color w:val="000000"/>
              </w:rPr>
              <w:t>Level of participation</w:t>
            </w:r>
          </w:p>
          <w:p w14:paraId="0239D9B9" w14:textId="77777777" w:rsidR="00120063" w:rsidRDefault="00E63688">
            <w:pPr>
              <w:widowControl w:val="0"/>
              <w:spacing w:after="0" w:line="288" w:lineRule="auto"/>
              <w:ind w:left="0" w:hanging="2"/>
              <w:rPr>
                <w:color w:val="000000"/>
              </w:rPr>
            </w:pPr>
            <w:r>
              <w:rPr>
                <w:color w:val="000000"/>
              </w:rPr>
              <w:t>Level of interaction</w:t>
            </w:r>
          </w:p>
          <w:p w14:paraId="6B0DB564" w14:textId="77777777" w:rsidR="00120063" w:rsidRDefault="00E63688">
            <w:pPr>
              <w:widowControl w:val="0"/>
              <w:spacing w:after="0" w:line="288" w:lineRule="auto"/>
              <w:ind w:left="0" w:hanging="2"/>
              <w:rPr>
                <w:color w:val="000000"/>
              </w:rPr>
            </w:pPr>
            <w:r>
              <w:rPr>
                <w:color w:val="000000"/>
              </w:rPr>
              <w:t>Quality of in-class answers and exams</w:t>
            </w:r>
          </w:p>
          <w:p w14:paraId="61829076" w14:textId="77777777" w:rsidR="00120063" w:rsidRDefault="00120063">
            <w:pPr>
              <w:widowControl w:val="0"/>
              <w:spacing w:after="0" w:line="288" w:lineRule="auto"/>
              <w:ind w:left="0" w:hanging="2"/>
              <w:rPr>
                <w:color w:val="000000"/>
              </w:rPr>
            </w:pPr>
          </w:p>
        </w:tc>
      </w:tr>
      <w:tr w:rsidR="00120063" w14:paraId="08680273" w14:textId="77777777">
        <w:trPr>
          <w:jc w:val="center"/>
        </w:trPr>
        <w:tc>
          <w:tcPr>
            <w:tcW w:w="854" w:type="dxa"/>
            <w:vAlign w:val="center"/>
          </w:tcPr>
          <w:p w14:paraId="0F953182" w14:textId="77777777" w:rsidR="00120063" w:rsidRDefault="00E63688">
            <w:pPr>
              <w:widowControl w:val="0"/>
              <w:spacing w:after="0" w:line="288" w:lineRule="auto"/>
              <w:ind w:left="0" w:hanging="2"/>
              <w:jc w:val="center"/>
              <w:rPr>
                <w:color w:val="000000"/>
              </w:rPr>
            </w:pPr>
            <w:r>
              <w:t>14</w:t>
            </w:r>
          </w:p>
        </w:tc>
        <w:tc>
          <w:tcPr>
            <w:tcW w:w="3111" w:type="dxa"/>
            <w:vAlign w:val="center"/>
          </w:tcPr>
          <w:p w14:paraId="4DDCD54A" w14:textId="77777777" w:rsidR="00120063" w:rsidRDefault="00E63688">
            <w:pPr>
              <w:spacing w:after="0" w:line="288" w:lineRule="auto"/>
              <w:ind w:left="0" w:hanging="2"/>
            </w:pPr>
            <w:r>
              <w:t>Chapter 6: Communication Etiquette in tourism and hospitality</w:t>
            </w:r>
          </w:p>
          <w:p w14:paraId="2BA226A1" w14:textId="77777777" w:rsidR="00120063" w:rsidRDefault="00120063">
            <w:pPr>
              <w:widowControl w:val="0"/>
              <w:spacing w:after="0" w:line="288" w:lineRule="auto"/>
              <w:ind w:left="0" w:hanging="2"/>
              <w:rPr>
                <w:color w:val="000000"/>
              </w:rPr>
            </w:pPr>
          </w:p>
        </w:tc>
        <w:tc>
          <w:tcPr>
            <w:tcW w:w="1749" w:type="dxa"/>
            <w:vAlign w:val="center"/>
          </w:tcPr>
          <w:p w14:paraId="6E7C9C0F" w14:textId="77777777" w:rsidR="00120063" w:rsidRDefault="00E63688">
            <w:pPr>
              <w:keepNext/>
              <w:tabs>
                <w:tab w:val="left" w:pos="993"/>
              </w:tabs>
              <w:spacing w:after="0" w:line="288" w:lineRule="auto"/>
              <w:ind w:left="0" w:hanging="2"/>
              <w:jc w:val="both"/>
              <w:rPr>
                <w:color w:val="000000"/>
              </w:rPr>
            </w:pPr>
            <w:r>
              <w:rPr>
                <w:color w:val="000000"/>
              </w:rPr>
              <w:t>Text books and Reference books</w:t>
            </w:r>
          </w:p>
          <w:p w14:paraId="17AD93B2" w14:textId="77777777" w:rsidR="00120063" w:rsidRDefault="00120063">
            <w:pPr>
              <w:widowControl w:val="0"/>
              <w:spacing w:after="0" w:line="288" w:lineRule="auto"/>
              <w:ind w:left="0" w:hanging="2"/>
              <w:rPr>
                <w:color w:val="000000"/>
              </w:rPr>
            </w:pPr>
          </w:p>
        </w:tc>
        <w:tc>
          <w:tcPr>
            <w:tcW w:w="1285" w:type="dxa"/>
            <w:vAlign w:val="center"/>
          </w:tcPr>
          <w:p w14:paraId="3E366F10" w14:textId="77777777" w:rsidR="00120063" w:rsidRDefault="00E63688">
            <w:pPr>
              <w:widowControl w:val="0"/>
              <w:spacing w:after="0" w:line="288" w:lineRule="auto"/>
              <w:ind w:left="0" w:hanging="2"/>
              <w:jc w:val="both"/>
            </w:pPr>
            <w:r>
              <w:t>CLO5.1</w:t>
            </w:r>
          </w:p>
          <w:p w14:paraId="72900542" w14:textId="77777777" w:rsidR="00120063" w:rsidRDefault="00E63688">
            <w:pPr>
              <w:widowControl w:val="0"/>
              <w:spacing w:after="0" w:line="288" w:lineRule="auto"/>
              <w:ind w:left="0" w:hanging="2"/>
              <w:jc w:val="both"/>
            </w:pPr>
            <w:r>
              <w:t>CLO5.2</w:t>
            </w:r>
          </w:p>
          <w:p w14:paraId="0DE4B5B7" w14:textId="77777777" w:rsidR="00120063" w:rsidRDefault="00120063">
            <w:pPr>
              <w:widowControl w:val="0"/>
              <w:spacing w:after="0" w:line="288" w:lineRule="auto"/>
              <w:ind w:left="0" w:hanging="2"/>
              <w:jc w:val="center"/>
              <w:rPr>
                <w:color w:val="000000"/>
              </w:rPr>
            </w:pPr>
          </w:p>
        </w:tc>
        <w:tc>
          <w:tcPr>
            <w:tcW w:w="2787" w:type="dxa"/>
          </w:tcPr>
          <w:p w14:paraId="276B318C" w14:textId="77777777" w:rsidR="00120063" w:rsidRDefault="00E63688">
            <w:pPr>
              <w:widowControl w:val="0"/>
              <w:spacing w:after="0" w:line="288" w:lineRule="auto"/>
              <w:ind w:left="0" w:hanging="2"/>
              <w:rPr>
                <w:color w:val="000000"/>
              </w:rPr>
            </w:pPr>
            <w:r>
              <w:rPr>
                <w:color w:val="000000"/>
              </w:rPr>
              <w:t>Students have to read the related contents before coming to class</w:t>
            </w:r>
          </w:p>
          <w:p w14:paraId="3757FDDA" w14:textId="77777777" w:rsidR="00120063" w:rsidRDefault="00E63688">
            <w:pPr>
              <w:widowControl w:val="0"/>
              <w:spacing w:after="0" w:line="288" w:lineRule="auto"/>
              <w:ind w:left="0" w:hanging="2"/>
              <w:rPr>
                <w:color w:val="000000"/>
              </w:rPr>
            </w:pPr>
            <w:r>
              <w:rPr>
                <w:color w:val="000000"/>
              </w:rPr>
              <w:t>Lecturer euips students with theorical information</w:t>
            </w:r>
          </w:p>
          <w:p w14:paraId="3A85C819" w14:textId="77777777" w:rsidR="00120063" w:rsidRDefault="00E63688">
            <w:pPr>
              <w:widowControl w:val="0"/>
              <w:spacing w:after="0" w:line="288" w:lineRule="auto"/>
              <w:ind w:left="0" w:hanging="2"/>
              <w:rPr>
                <w:color w:val="000000"/>
              </w:rPr>
            </w:pPr>
            <w:r>
              <w:rPr>
                <w:color w:val="000000"/>
              </w:rPr>
              <w:t>Students have to discuss the circumstances and questions asked by the lecturer</w:t>
            </w:r>
          </w:p>
        </w:tc>
        <w:tc>
          <w:tcPr>
            <w:tcW w:w="4434" w:type="dxa"/>
          </w:tcPr>
          <w:p w14:paraId="51AD5E62" w14:textId="77777777" w:rsidR="00120063" w:rsidRDefault="00E63688">
            <w:pPr>
              <w:widowControl w:val="0"/>
              <w:spacing w:after="0" w:line="288" w:lineRule="auto"/>
              <w:ind w:left="0" w:hanging="2"/>
              <w:rPr>
                <w:color w:val="000000"/>
              </w:rPr>
            </w:pPr>
            <w:r>
              <w:rPr>
                <w:color w:val="000000"/>
              </w:rPr>
              <w:t>Level of participation</w:t>
            </w:r>
          </w:p>
          <w:p w14:paraId="4EF5F9AD" w14:textId="77777777" w:rsidR="00120063" w:rsidRDefault="00E63688">
            <w:pPr>
              <w:widowControl w:val="0"/>
              <w:spacing w:after="0" w:line="288" w:lineRule="auto"/>
              <w:ind w:left="0" w:hanging="2"/>
              <w:rPr>
                <w:color w:val="000000"/>
              </w:rPr>
            </w:pPr>
            <w:r>
              <w:rPr>
                <w:color w:val="000000"/>
              </w:rPr>
              <w:t>Level of interaction</w:t>
            </w:r>
          </w:p>
          <w:p w14:paraId="3AF49028" w14:textId="77777777" w:rsidR="00120063" w:rsidRDefault="00E63688">
            <w:pPr>
              <w:widowControl w:val="0"/>
              <w:spacing w:after="0" w:line="288" w:lineRule="auto"/>
              <w:ind w:left="0" w:hanging="2"/>
              <w:rPr>
                <w:color w:val="000000"/>
              </w:rPr>
            </w:pPr>
            <w:r>
              <w:rPr>
                <w:color w:val="000000"/>
              </w:rPr>
              <w:t>Quality of in-class answers and exams</w:t>
            </w:r>
          </w:p>
          <w:p w14:paraId="66204FF1" w14:textId="77777777" w:rsidR="00120063" w:rsidRDefault="00120063">
            <w:pPr>
              <w:widowControl w:val="0"/>
              <w:spacing w:after="0" w:line="288" w:lineRule="auto"/>
              <w:ind w:left="0" w:hanging="2"/>
              <w:rPr>
                <w:color w:val="000000"/>
              </w:rPr>
            </w:pPr>
          </w:p>
        </w:tc>
      </w:tr>
      <w:tr w:rsidR="00120063" w14:paraId="26321824" w14:textId="77777777">
        <w:trPr>
          <w:jc w:val="center"/>
        </w:trPr>
        <w:tc>
          <w:tcPr>
            <w:tcW w:w="854" w:type="dxa"/>
            <w:vAlign w:val="center"/>
          </w:tcPr>
          <w:p w14:paraId="423D4B9D" w14:textId="77777777" w:rsidR="00120063" w:rsidRDefault="00E63688">
            <w:pPr>
              <w:widowControl w:val="0"/>
              <w:spacing w:after="0" w:line="288" w:lineRule="auto"/>
              <w:ind w:left="0" w:hanging="2"/>
              <w:jc w:val="center"/>
              <w:rPr>
                <w:color w:val="000000"/>
              </w:rPr>
            </w:pPr>
            <w:r>
              <w:rPr>
                <w:color w:val="000000"/>
              </w:rPr>
              <w:t>15</w:t>
            </w:r>
          </w:p>
        </w:tc>
        <w:tc>
          <w:tcPr>
            <w:tcW w:w="3111" w:type="dxa"/>
            <w:vAlign w:val="center"/>
          </w:tcPr>
          <w:p w14:paraId="52662BF4" w14:textId="77777777" w:rsidR="00120063" w:rsidRDefault="00E63688">
            <w:pPr>
              <w:widowControl w:val="0"/>
              <w:spacing w:after="0" w:line="288" w:lineRule="auto"/>
              <w:ind w:left="0" w:hanging="2"/>
              <w:rPr>
                <w:color w:val="000000"/>
              </w:rPr>
            </w:pPr>
            <w:r>
              <w:rPr>
                <w:color w:val="000000"/>
              </w:rPr>
              <w:t>Group presentation</w:t>
            </w:r>
          </w:p>
        </w:tc>
        <w:tc>
          <w:tcPr>
            <w:tcW w:w="1749" w:type="dxa"/>
            <w:vAlign w:val="center"/>
          </w:tcPr>
          <w:p w14:paraId="60270838" w14:textId="77777777" w:rsidR="00120063" w:rsidRDefault="00E63688">
            <w:pPr>
              <w:keepNext/>
              <w:tabs>
                <w:tab w:val="left" w:pos="993"/>
              </w:tabs>
              <w:spacing w:after="0" w:line="288" w:lineRule="auto"/>
              <w:ind w:left="0" w:hanging="2"/>
              <w:jc w:val="both"/>
              <w:rPr>
                <w:color w:val="000000"/>
              </w:rPr>
            </w:pPr>
            <w:r>
              <w:rPr>
                <w:color w:val="000000"/>
              </w:rPr>
              <w:t>Text books and Reference books</w:t>
            </w:r>
          </w:p>
          <w:p w14:paraId="2DBF0D7D" w14:textId="77777777" w:rsidR="00120063" w:rsidRDefault="00120063">
            <w:pPr>
              <w:widowControl w:val="0"/>
              <w:spacing w:after="0" w:line="288" w:lineRule="auto"/>
              <w:ind w:left="0" w:hanging="2"/>
              <w:rPr>
                <w:color w:val="000000"/>
              </w:rPr>
            </w:pPr>
          </w:p>
        </w:tc>
        <w:tc>
          <w:tcPr>
            <w:tcW w:w="1285" w:type="dxa"/>
            <w:vAlign w:val="center"/>
          </w:tcPr>
          <w:p w14:paraId="4094AA79" w14:textId="77777777" w:rsidR="00120063" w:rsidRDefault="00E63688">
            <w:pPr>
              <w:widowControl w:val="0"/>
              <w:spacing w:after="0" w:line="288" w:lineRule="auto"/>
              <w:ind w:left="0" w:hanging="2"/>
              <w:jc w:val="center"/>
              <w:rPr>
                <w:color w:val="000000"/>
              </w:rPr>
            </w:pPr>
            <w:r>
              <w:rPr>
                <w:color w:val="000000"/>
              </w:rPr>
              <w:t>CLO1-5</w:t>
            </w:r>
          </w:p>
        </w:tc>
        <w:tc>
          <w:tcPr>
            <w:tcW w:w="2787" w:type="dxa"/>
            <w:vAlign w:val="center"/>
          </w:tcPr>
          <w:p w14:paraId="38763E86" w14:textId="77777777" w:rsidR="00120063" w:rsidRDefault="00E63688">
            <w:pPr>
              <w:widowControl w:val="0"/>
              <w:spacing w:after="0" w:line="288" w:lineRule="auto"/>
              <w:ind w:left="0" w:hanging="2"/>
              <w:rPr>
                <w:color w:val="000000"/>
              </w:rPr>
            </w:pPr>
            <w:r>
              <w:rPr>
                <w:color w:val="000000"/>
              </w:rPr>
              <w:t>Groups report and answer questions</w:t>
            </w:r>
          </w:p>
          <w:p w14:paraId="589C3261" w14:textId="77777777" w:rsidR="00120063" w:rsidRDefault="00E63688">
            <w:pPr>
              <w:widowControl w:val="0"/>
              <w:spacing w:after="0" w:line="288" w:lineRule="auto"/>
              <w:ind w:left="0" w:hanging="2"/>
              <w:rPr>
                <w:color w:val="000000"/>
              </w:rPr>
            </w:pPr>
            <w:r>
              <w:rPr>
                <w:color w:val="000000"/>
              </w:rPr>
              <w:t>Lecturer and class members comments</w:t>
            </w:r>
          </w:p>
          <w:p w14:paraId="6B62F1B3" w14:textId="77777777" w:rsidR="00120063" w:rsidRDefault="00120063">
            <w:pPr>
              <w:widowControl w:val="0"/>
              <w:spacing w:after="0" w:line="288" w:lineRule="auto"/>
              <w:ind w:left="0" w:hanging="2"/>
              <w:rPr>
                <w:color w:val="000000"/>
              </w:rPr>
            </w:pPr>
          </w:p>
        </w:tc>
        <w:tc>
          <w:tcPr>
            <w:tcW w:w="4434" w:type="dxa"/>
            <w:vAlign w:val="center"/>
          </w:tcPr>
          <w:p w14:paraId="2843F933" w14:textId="77777777" w:rsidR="00120063" w:rsidRDefault="00E63688">
            <w:pPr>
              <w:widowControl w:val="0"/>
              <w:spacing w:after="0" w:line="288" w:lineRule="auto"/>
              <w:ind w:left="0" w:hanging="2"/>
              <w:rPr>
                <w:color w:val="000000"/>
              </w:rPr>
            </w:pPr>
            <w:r>
              <w:rPr>
                <w:color w:val="000000"/>
              </w:rPr>
              <w:lastRenderedPageBreak/>
              <w:t xml:space="preserve">Assessment sheet with the following criterium: (i) Content; (ii) ; (iii) Attractive and persuasive presentation; (iv) Degree of cooperation in answering questions; (v) </w:t>
            </w:r>
            <w:r>
              <w:rPr>
                <w:color w:val="000000"/>
              </w:rPr>
              <w:lastRenderedPageBreak/>
              <w:t>Presentation time</w:t>
            </w:r>
          </w:p>
        </w:tc>
      </w:tr>
      <w:tr w:rsidR="00120063" w14:paraId="1C4306F0" w14:textId="77777777">
        <w:trPr>
          <w:jc w:val="center"/>
        </w:trPr>
        <w:tc>
          <w:tcPr>
            <w:tcW w:w="854" w:type="dxa"/>
            <w:vAlign w:val="center"/>
          </w:tcPr>
          <w:p w14:paraId="02F2C34E" w14:textId="77777777" w:rsidR="00120063" w:rsidRDefault="00120063">
            <w:pPr>
              <w:widowControl w:val="0"/>
              <w:spacing w:after="0" w:line="288" w:lineRule="auto"/>
              <w:ind w:left="0" w:hanging="2"/>
              <w:jc w:val="center"/>
              <w:rPr>
                <w:color w:val="000000"/>
              </w:rPr>
            </w:pPr>
          </w:p>
        </w:tc>
        <w:tc>
          <w:tcPr>
            <w:tcW w:w="3111" w:type="dxa"/>
            <w:vAlign w:val="center"/>
          </w:tcPr>
          <w:p w14:paraId="51683713" w14:textId="77777777" w:rsidR="00120063" w:rsidRDefault="00E63688">
            <w:pPr>
              <w:widowControl w:val="0"/>
              <w:spacing w:after="0" w:line="288" w:lineRule="auto"/>
              <w:ind w:left="0" w:hanging="2"/>
              <w:rPr>
                <w:color w:val="000000"/>
              </w:rPr>
            </w:pPr>
            <w:r>
              <w:rPr>
                <w:b/>
                <w:color w:val="000000"/>
              </w:rPr>
              <w:t>Final exam</w:t>
            </w:r>
          </w:p>
          <w:p w14:paraId="680A4E5D" w14:textId="77777777" w:rsidR="00120063" w:rsidRDefault="00120063">
            <w:pPr>
              <w:widowControl w:val="0"/>
              <w:spacing w:after="0" w:line="288" w:lineRule="auto"/>
              <w:ind w:left="0" w:hanging="2"/>
              <w:rPr>
                <w:color w:val="000000"/>
              </w:rPr>
            </w:pPr>
          </w:p>
        </w:tc>
        <w:tc>
          <w:tcPr>
            <w:tcW w:w="1749" w:type="dxa"/>
            <w:vAlign w:val="center"/>
          </w:tcPr>
          <w:p w14:paraId="19219836" w14:textId="77777777" w:rsidR="00120063" w:rsidRDefault="00120063">
            <w:pPr>
              <w:widowControl w:val="0"/>
              <w:spacing w:after="0" w:line="288" w:lineRule="auto"/>
              <w:ind w:left="0" w:hanging="2"/>
              <w:rPr>
                <w:color w:val="000000"/>
              </w:rPr>
            </w:pPr>
          </w:p>
        </w:tc>
        <w:tc>
          <w:tcPr>
            <w:tcW w:w="1285" w:type="dxa"/>
            <w:vAlign w:val="center"/>
          </w:tcPr>
          <w:p w14:paraId="0AB8E936" w14:textId="77777777" w:rsidR="00120063" w:rsidRDefault="00E63688">
            <w:pPr>
              <w:widowControl w:val="0"/>
              <w:spacing w:after="0" w:line="288" w:lineRule="auto"/>
              <w:ind w:left="0" w:hanging="2"/>
              <w:rPr>
                <w:color w:val="000000"/>
              </w:rPr>
            </w:pPr>
            <w:r>
              <w:rPr>
                <w:color w:val="000000"/>
              </w:rPr>
              <w:t>CLO1-CLO5</w:t>
            </w:r>
          </w:p>
        </w:tc>
        <w:tc>
          <w:tcPr>
            <w:tcW w:w="2787" w:type="dxa"/>
            <w:vAlign w:val="center"/>
          </w:tcPr>
          <w:p w14:paraId="1E39B887" w14:textId="77777777" w:rsidR="00120063" w:rsidRDefault="00E63688">
            <w:pPr>
              <w:widowControl w:val="0"/>
              <w:spacing w:after="0" w:line="288" w:lineRule="auto"/>
              <w:ind w:left="0" w:hanging="2"/>
              <w:rPr>
                <w:color w:val="000000"/>
              </w:rPr>
            </w:pPr>
            <w:r>
              <w:rPr>
                <w:color w:val="000000"/>
              </w:rPr>
              <w:t>Students take exams according to givem schedule</w:t>
            </w:r>
          </w:p>
        </w:tc>
        <w:tc>
          <w:tcPr>
            <w:tcW w:w="4434" w:type="dxa"/>
            <w:vAlign w:val="center"/>
          </w:tcPr>
          <w:p w14:paraId="5D3AD4A7" w14:textId="77777777" w:rsidR="00120063" w:rsidRDefault="00E63688">
            <w:pPr>
              <w:widowControl w:val="0"/>
              <w:spacing w:after="0" w:line="288" w:lineRule="auto"/>
              <w:ind w:left="0" w:hanging="2"/>
              <w:rPr>
                <w:color w:val="000000"/>
              </w:rPr>
            </w:pPr>
            <w:r>
              <w:rPr>
                <w:color w:val="000000"/>
              </w:rPr>
              <w:t>According to the exam requirement</w:t>
            </w:r>
          </w:p>
        </w:tc>
      </w:tr>
    </w:tbl>
    <w:p w14:paraId="296FEF7D" w14:textId="77777777" w:rsidR="00120063" w:rsidRDefault="00120063">
      <w:pPr>
        <w:spacing w:after="0" w:line="288" w:lineRule="auto"/>
        <w:ind w:left="1" w:hanging="3"/>
        <w:rPr>
          <w:sz w:val="26"/>
          <w:szCs w:val="26"/>
        </w:rPr>
        <w:sectPr w:rsidR="00120063">
          <w:pgSz w:w="16840" w:h="11907" w:orient="landscape"/>
          <w:pgMar w:top="1134" w:right="1418" w:bottom="1134" w:left="1418" w:header="567" w:footer="284" w:gutter="0"/>
          <w:cols w:space="720"/>
        </w:sectPr>
      </w:pPr>
    </w:p>
    <w:p w14:paraId="1F9BDF7A" w14:textId="77777777" w:rsidR="00120063" w:rsidRDefault="00E63688">
      <w:pPr>
        <w:pStyle w:val="Heading1"/>
        <w:spacing w:line="288" w:lineRule="auto"/>
        <w:ind w:left="1" w:hanging="3"/>
        <w:jc w:val="left"/>
        <w:rPr>
          <w:rFonts w:ascii="Times New Roman" w:hAnsi="Times New Roman"/>
          <w:color w:val="000000"/>
          <w:sz w:val="26"/>
          <w:szCs w:val="26"/>
        </w:rPr>
      </w:pPr>
      <w:r>
        <w:rPr>
          <w:rFonts w:ascii="Times New Roman" w:hAnsi="Times New Roman"/>
          <w:color w:val="000000"/>
          <w:sz w:val="26"/>
          <w:szCs w:val="26"/>
        </w:rPr>
        <w:lastRenderedPageBreak/>
        <w:t>9. COURSE REQUIREMENT &amp; EXPECTATION</w:t>
      </w:r>
    </w:p>
    <w:p w14:paraId="225EC7D1" w14:textId="77777777" w:rsidR="00120063" w:rsidRDefault="00E63688">
      <w:pPr>
        <w:tabs>
          <w:tab w:val="left" w:pos="993"/>
        </w:tabs>
        <w:spacing w:after="0" w:line="288" w:lineRule="auto"/>
        <w:ind w:left="1" w:hanging="3"/>
        <w:rPr>
          <w:color w:val="000000"/>
          <w:sz w:val="26"/>
          <w:szCs w:val="26"/>
        </w:rPr>
      </w:pPr>
      <w:r>
        <w:rPr>
          <w:b/>
          <w:color w:val="000000"/>
          <w:sz w:val="26"/>
          <w:szCs w:val="26"/>
        </w:rPr>
        <w:t>9.1. Requirements for taking final /terminal exams</w:t>
      </w:r>
    </w:p>
    <w:p w14:paraId="54EC6BE7" w14:textId="77777777" w:rsidR="00120063" w:rsidRDefault="00E63688">
      <w:pPr>
        <w:numPr>
          <w:ilvl w:val="0"/>
          <w:numId w:val="5"/>
        </w:numPr>
        <w:tabs>
          <w:tab w:val="left" w:pos="993"/>
        </w:tabs>
        <w:spacing w:after="0" w:line="288" w:lineRule="auto"/>
        <w:ind w:left="1" w:hanging="3"/>
        <w:jc w:val="both"/>
        <w:rPr>
          <w:color w:val="000000"/>
          <w:sz w:val="26"/>
          <w:szCs w:val="26"/>
        </w:rPr>
      </w:pPr>
      <w:r>
        <w:rPr>
          <w:color w:val="000000"/>
          <w:sz w:val="26"/>
          <w:szCs w:val="26"/>
        </w:rPr>
        <w:t>Students are allowed to take the final exam if their attendance score reaches 5 points or more (on the scale of 10).</w:t>
      </w:r>
    </w:p>
    <w:p w14:paraId="0AA6EA43" w14:textId="77777777" w:rsidR="00120063" w:rsidRDefault="00E63688">
      <w:pPr>
        <w:widowControl w:val="0"/>
        <w:tabs>
          <w:tab w:val="left" w:pos="993"/>
        </w:tabs>
        <w:spacing w:after="0" w:line="288" w:lineRule="auto"/>
        <w:ind w:left="1" w:hanging="3"/>
        <w:jc w:val="both"/>
        <w:rPr>
          <w:color w:val="000000"/>
          <w:sz w:val="26"/>
          <w:szCs w:val="26"/>
        </w:rPr>
      </w:pPr>
      <w:r>
        <w:rPr>
          <w:b/>
          <w:color w:val="000000"/>
          <w:sz w:val="26"/>
          <w:szCs w:val="26"/>
        </w:rPr>
        <w:t>9.2. Requirements for attending classes</w:t>
      </w:r>
    </w:p>
    <w:p w14:paraId="67B24506" w14:textId="77777777" w:rsidR="00120063" w:rsidRDefault="00E63688">
      <w:pPr>
        <w:widowControl w:val="0"/>
        <w:numPr>
          <w:ilvl w:val="0"/>
          <w:numId w:val="5"/>
        </w:numPr>
        <w:tabs>
          <w:tab w:val="left" w:pos="993"/>
        </w:tabs>
        <w:spacing w:after="0" w:line="288" w:lineRule="auto"/>
        <w:ind w:left="1" w:hanging="3"/>
        <w:jc w:val="both"/>
        <w:rPr>
          <w:color w:val="000000"/>
          <w:sz w:val="26"/>
          <w:szCs w:val="26"/>
        </w:rPr>
      </w:pPr>
      <w:r>
        <w:rPr>
          <w:color w:val="000000"/>
          <w:sz w:val="26"/>
          <w:szCs w:val="26"/>
        </w:rPr>
        <w:t>Students are responsible for attending all classes. In case of absence from school due to force majeure reasons, sufficient and reasonable proofs must be provided. For each absence, 1 point will be deducted 1 point. Students who miss any classes more than 3 times, with or without reason, will be considered as failing to complete the course and have to re-register.</w:t>
      </w:r>
    </w:p>
    <w:p w14:paraId="32EB51B9" w14:textId="77777777" w:rsidR="00120063" w:rsidRDefault="00E63688">
      <w:pPr>
        <w:widowControl w:val="0"/>
        <w:numPr>
          <w:ilvl w:val="0"/>
          <w:numId w:val="5"/>
        </w:numPr>
        <w:tabs>
          <w:tab w:val="left" w:pos="993"/>
        </w:tabs>
        <w:spacing w:after="0" w:line="288" w:lineRule="auto"/>
        <w:ind w:left="1" w:hanging="3"/>
        <w:jc w:val="both"/>
        <w:rPr>
          <w:color w:val="000000"/>
          <w:sz w:val="26"/>
          <w:szCs w:val="26"/>
        </w:rPr>
      </w:pPr>
      <w:r>
        <w:rPr>
          <w:color w:val="000000"/>
          <w:sz w:val="26"/>
          <w:szCs w:val="26"/>
        </w:rPr>
        <w:t>Students will be awarded points for constructive comments these points are added to attendance points and group assignments.</w:t>
      </w:r>
    </w:p>
    <w:p w14:paraId="397A9545" w14:textId="77777777" w:rsidR="00120063" w:rsidRDefault="00E63688">
      <w:pPr>
        <w:widowControl w:val="0"/>
        <w:numPr>
          <w:ilvl w:val="0"/>
          <w:numId w:val="5"/>
        </w:numPr>
        <w:tabs>
          <w:tab w:val="left" w:pos="993"/>
        </w:tabs>
        <w:spacing w:after="0" w:line="288" w:lineRule="auto"/>
        <w:ind w:left="1" w:hanging="3"/>
        <w:jc w:val="both"/>
        <w:rPr>
          <w:color w:val="000000"/>
          <w:sz w:val="26"/>
          <w:szCs w:val="26"/>
        </w:rPr>
      </w:pPr>
      <w:r>
        <w:rPr>
          <w:color w:val="000000"/>
          <w:sz w:val="26"/>
          <w:szCs w:val="26"/>
        </w:rPr>
        <w:t>Groups who do not submit the group work will receive a score of 0 (zero). Late submissions will be deducted for each day of late submission.</w:t>
      </w:r>
    </w:p>
    <w:p w14:paraId="5E7615D4" w14:textId="77777777" w:rsidR="00120063" w:rsidRDefault="00E63688">
      <w:pPr>
        <w:tabs>
          <w:tab w:val="left" w:pos="993"/>
        </w:tabs>
        <w:spacing w:after="0" w:line="288" w:lineRule="auto"/>
        <w:ind w:left="1" w:hanging="3"/>
        <w:rPr>
          <w:color w:val="000000"/>
          <w:sz w:val="26"/>
          <w:szCs w:val="26"/>
        </w:rPr>
      </w:pPr>
      <w:r>
        <w:rPr>
          <w:b/>
          <w:color w:val="000000"/>
          <w:sz w:val="26"/>
          <w:szCs w:val="26"/>
        </w:rPr>
        <w:t>9.3. Requirements for in-class behaviour</w:t>
      </w:r>
    </w:p>
    <w:p w14:paraId="32C9E0DD" w14:textId="77777777" w:rsidR="00120063" w:rsidRDefault="00E63688">
      <w:pPr>
        <w:numPr>
          <w:ilvl w:val="0"/>
          <w:numId w:val="5"/>
        </w:numPr>
        <w:pBdr>
          <w:top w:val="nil"/>
          <w:left w:val="nil"/>
          <w:bottom w:val="nil"/>
          <w:right w:val="nil"/>
          <w:between w:val="nil"/>
        </w:pBdr>
        <w:tabs>
          <w:tab w:val="left" w:pos="993"/>
        </w:tabs>
        <w:spacing w:after="0" w:line="288" w:lineRule="auto"/>
        <w:ind w:left="1" w:hanging="3"/>
        <w:jc w:val="both"/>
        <w:rPr>
          <w:color w:val="000000"/>
          <w:sz w:val="26"/>
          <w:szCs w:val="26"/>
        </w:rPr>
      </w:pPr>
      <w:r>
        <w:rPr>
          <w:color w:val="000000"/>
          <w:sz w:val="26"/>
          <w:szCs w:val="26"/>
        </w:rPr>
        <w:t>The course is conducted on the principle of respecting learners and lecturers. Any behaviour that affects the teaching and learning process is strictly prohibited.</w:t>
      </w:r>
    </w:p>
    <w:p w14:paraId="33721065" w14:textId="77777777" w:rsidR="00120063" w:rsidRDefault="00E63688">
      <w:pPr>
        <w:numPr>
          <w:ilvl w:val="0"/>
          <w:numId w:val="5"/>
        </w:numPr>
        <w:pBdr>
          <w:top w:val="nil"/>
          <w:left w:val="nil"/>
          <w:bottom w:val="nil"/>
          <w:right w:val="nil"/>
          <w:between w:val="nil"/>
        </w:pBdr>
        <w:tabs>
          <w:tab w:val="left" w:pos="993"/>
        </w:tabs>
        <w:spacing w:after="0" w:line="288" w:lineRule="auto"/>
        <w:ind w:left="1" w:hanging="3"/>
        <w:jc w:val="both"/>
        <w:rPr>
          <w:color w:val="000000"/>
          <w:sz w:val="26"/>
          <w:szCs w:val="26"/>
        </w:rPr>
      </w:pPr>
      <w:r>
        <w:rPr>
          <w:color w:val="000000"/>
          <w:sz w:val="26"/>
          <w:szCs w:val="26"/>
        </w:rPr>
        <w:t>Students must come to class on time. Students who are late more than 10 minutes after class starts will not be allowed to attend the class. Do not make noise and affect others during the learning process.</w:t>
      </w:r>
    </w:p>
    <w:p w14:paraId="4C5D97D3" w14:textId="77777777" w:rsidR="00120063" w:rsidRDefault="00E63688">
      <w:pPr>
        <w:numPr>
          <w:ilvl w:val="0"/>
          <w:numId w:val="5"/>
        </w:numPr>
        <w:pBdr>
          <w:top w:val="nil"/>
          <w:left w:val="nil"/>
          <w:bottom w:val="nil"/>
          <w:right w:val="nil"/>
          <w:between w:val="nil"/>
        </w:pBdr>
        <w:tabs>
          <w:tab w:val="left" w:pos="993"/>
        </w:tabs>
        <w:spacing w:after="0" w:line="288" w:lineRule="auto"/>
        <w:ind w:left="1" w:hanging="3"/>
        <w:jc w:val="both"/>
        <w:rPr>
          <w:color w:val="000000"/>
          <w:sz w:val="26"/>
          <w:szCs w:val="26"/>
        </w:rPr>
      </w:pPr>
      <w:r>
        <w:rPr>
          <w:color w:val="000000"/>
          <w:sz w:val="26"/>
          <w:szCs w:val="26"/>
        </w:rPr>
        <w:t>Laptops and tablets are only used for the purpose of taking notes for and calculating for lectures and exercises, absolutely forbidden to use for other purposes.</w:t>
      </w:r>
    </w:p>
    <w:p w14:paraId="7194DBDC" w14:textId="77777777" w:rsidR="00120063" w:rsidRDefault="00120063">
      <w:pPr>
        <w:spacing w:after="0" w:line="288" w:lineRule="auto"/>
        <w:ind w:left="1" w:hanging="3"/>
        <w:jc w:val="both"/>
        <w:rPr>
          <w:color w:val="000000"/>
          <w:sz w:val="26"/>
          <w:szCs w:val="26"/>
        </w:rPr>
      </w:pPr>
    </w:p>
    <w:tbl>
      <w:tblPr>
        <w:tblStyle w:val="ab"/>
        <w:tblW w:w="9143" w:type="dxa"/>
        <w:jc w:val="center"/>
        <w:tblLayout w:type="fixed"/>
        <w:tblLook w:val="0000" w:firstRow="0" w:lastRow="0" w:firstColumn="0" w:lastColumn="0" w:noHBand="0" w:noVBand="0"/>
      </w:tblPr>
      <w:tblGrid>
        <w:gridCol w:w="4571"/>
        <w:gridCol w:w="4572"/>
      </w:tblGrid>
      <w:tr w:rsidR="00120063" w14:paraId="24DB48F7" w14:textId="77777777">
        <w:trPr>
          <w:trHeight w:val="2312"/>
          <w:jc w:val="center"/>
        </w:trPr>
        <w:tc>
          <w:tcPr>
            <w:tcW w:w="4571" w:type="dxa"/>
          </w:tcPr>
          <w:p w14:paraId="17F0618F" w14:textId="77777777" w:rsidR="00120063" w:rsidRDefault="00E63688">
            <w:pPr>
              <w:widowControl w:val="0"/>
              <w:spacing w:after="0" w:line="288" w:lineRule="auto"/>
              <w:ind w:left="1" w:hanging="3"/>
              <w:jc w:val="center"/>
              <w:rPr>
                <w:color w:val="000000"/>
                <w:sz w:val="26"/>
                <w:szCs w:val="26"/>
              </w:rPr>
            </w:pPr>
            <w:r>
              <w:rPr>
                <w:b/>
                <w:color w:val="000000"/>
                <w:sz w:val="26"/>
                <w:szCs w:val="26"/>
              </w:rPr>
              <w:t>Faculty Dean</w:t>
            </w:r>
          </w:p>
          <w:p w14:paraId="769D0D3C" w14:textId="77777777" w:rsidR="00120063" w:rsidRDefault="00120063">
            <w:pPr>
              <w:widowControl w:val="0"/>
              <w:spacing w:after="0" w:line="288" w:lineRule="auto"/>
              <w:ind w:left="1" w:hanging="3"/>
              <w:jc w:val="center"/>
              <w:rPr>
                <w:color w:val="000000"/>
                <w:sz w:val="26"/>
                <w:szCs w:val="26"/>
              </w:rPr>
            </w:pPr>
          </w:p>
          <w:p w14:paraId="54CD245A" w14:textId="77777777" w:rsidR="00120063" w:rsidRDefault="00120063">
            <w:pPr>
              <w:widowControl w:val="0"/>
              <w:spacing w:after="0" w:line="288" w:lineRule="auto"/>
              <w:ind w:left="1" w:hanging="3"/>
              <w:jc w:val="center"/>
              <w:rPr>
                <w:color w:val="000000"/>
                <w:sz w:val="26"/>
                <w:szCs w:val="26"/>
              </w:rPr>
            </w:pPr>
          </w:p>
          <w:p w14:paraId="1231BE67" w14:textId="77777777" w:rsidR="00120063" w:rsidRDefault="00120063">
            <w:pPr>
              <w:widowControl w:val="0"/>
              <w:spacing w:after="0" w:line="288" w:lineRule="auto"/>
              <w:ind w:left="1" w:hanging="3"/>
              <w:jc w:val="center"/>
              <w:rPr>
                <w:color w:val="000000"/>
                <w:sz w:val="26"/>
                <w:szCs w:val="26"/>
              </w:rPr>
            </w:pPr>
          </w:p>
          <w:p w14:paraId="36FEB5B0" w14:textId="77777777" w:rsidR="00120063" w:rsidRDefault="00120063">
            <w:pPr>
              <w:widowControl w:val="0"/>
              <w:spacing w:after="0" w:line="288" w:lineRule="auto"/>
              <w:ind w:left="1" w:hanging="3"/>
              <w:jc w:val="center"/>
              <w:rPr>
                <w:color w:val="000000"/>
                <w:sz w:val="26"/>
                <w:szCs w:val="26"/>
              </w:rPr>
            </w:pPr>
          </w:p>
          <w:p w14:paraId="53252106" w14:textId="77777777" w:rsidR="00120063" w:rsidRDefault="00E63688">
            <w:pPr>
              <w:widowControl w:val="0"/>
              <w:spacing w:after="0" w:line="288" w:lineRule="auto"/>
              <w:ind w:left="1" w:hanging="3"/>
              <w:jc w:val="center"/>
              <w:rPr>
                <w:color w:val="000000"/>
                <w:sz w:val="26"/>
                <w:szCs w:val="26"/>
              </w:rPr>
            </w:pPr>
            <w:r>
              <w:rPr>
                <w:b/>
                <w:color w:val="000000"/>
                <w:sz w:val="26"/>
                <w:szCs w:val="26"/>
              </w:rPr>
              <w:t>Asso.Prof. PhD Pham Truong Hoang</w:t>
            </w:r>
          </w:p>
        </w:tc>
        <w:tc>
          <w:tcPr>
            <w:tcW w:w="4572" w:type="dxa"/>
          </w:tcPr>
          <w:p w14:paraId="4E6DE722" w14:textId="77777777" w:rsidR="00120063" w:rsidRDefault="00E63688">
            <w:pPr>
              <w:widowControl w:val="0"/>
              <w:spacing w:after="0" w:line="288" w:lineRule="auto"/>
              <w:ind w:left="1" w:hanging="3"/>
              <w:jc w:val="center"/>
              <w:rPr>
                <w:color w:val="000000"/>
                <w:sz w:val="26"/>
                <w:szCs w:val="26"/>
              </w:rPr>
            </w:pPr>
            <w:r>
              <w:rPr>
                <w:b/>
                <w:color w:val="000000"/>
                <w:sz w:val="26"/>
                <w:szCs w:val="26"/>
              </w:rPr>
              <w:t>NEU’s President</w:t>
            </w:r>
          </w:p>
          <w:p w14:paraId="30D7AA69" w14:textId="77777777" w:rsidR="00120063" w:rsidRDefault="00120063">
            <w:pPr>
              <w:widowControl w:val="0"/>
              <w:spacing w:after="0" w:line="288" w:lineRule="auto"/>
              <w:ind w:left="1" w:hanging="3"/>
              <w:jc w:val="center"/>
              <w:rPr>
                <w:color w:val="000000"/>
                <w:sz w:val="26"/>
                <w:szCs w:val="26"/>
              </w:rPr>
            </w:pPr>
          </w:p>
          <w:p w14:paraId="7196D064" w14:textId="77777777" w:rsidR="00120063" w:rsidRDefault="00120063">
            <w:pPr>
              <w:widowControl w:val="0"/>
              <w:spacing w:after="0" w:line="288" w:lineRule="auto"/>
              <w:ind w:left="1" w:hanging="3"/>
              <w:jc w:val="center"/>
              <w:rPr>
                <w:color w:val="000000"/>
                <w:sz w:val="26"/>
                <w:szCs w:val="26"/>
              </w:rPr>
            </w:pPr>
          </w:p>
          <w:p w14:paraId="34FF1C98" w14:textId="77777777" w:rsidR="00120063" w:rsidRDefault="00120063">
            <w:pPr>
              <w:widowControl w:val="0"/>
              <w:spacing w:after="0" w:line="288" w:lineRule="auto"/>
              <w:ind w:left="1" w:hanging="3"/>
              <w:jc w:val="center"/>
              <w:rPr>
                <w:color w:val="000000"/>
                <w:sz w:val="26"/>
                <w:szCs w:val="26"/>
              </w:rPr>
            </w:pPr>
          </w:p>
          <w:p w14:paraId="6D072C0D" w14:textId="77777777" w:rsidR="00120063" w:rsidRDefault="00120063">
            <w:pPr>
              <w:widowControl w:val="0"/>
              <w:spacing w:after="0" w:line="288" w:lineRule="auto"/>
              <w:ind w:left="1" w:hanging="3"/>
              <w:jc w:val="center"/>
              <w:rPr>
                <w:color w:val="000000"/>
                <w:sz w:val="26"/>
                <w:szCs w:val="26"/>
              </w:rPr>
            </w:pPr>
          </w:p>
          <w:p w14:paraId="3E5E38E9" w14:textId="77777777" w:rsidR="00120063" w:rsidRDefault="00E63688">
            <w:pPr>
              <w:widowControl w:val="0"/>
              <w:spacing w:after="0" w:line="288" w:lineRule="auto"/>
              <w:ind w:left="1" w:hanging="3"/>
              <w:jc w:val="center"/>
              <w:rPr>
                <w:color w:val="000000"/>
                <w:sz w:val="26"/>
                <w:szCs w:val="26"/>
              </w:rPr>
            </w:pPr>
            <w:r>
              <w:rPr>
                <w:b/>
                <w:color w:val="000000"/>
                <w:sz w:val="26"/>
                <w:szCs w:val="26"/>
              </w:rPr>
              <w:t>Prof. PhD Pham Hong Chuong</w:t>
            </w:r>
          </w:p>
        </w:tc>
      </w:tr>
    </w:tbl>
    <w:p w14:paraId="48A21919" w14:textId="77777777" w:rsidR="00120063" w:rsidRDefault="00120063">
      <w:pPr>
        <w:spacing w:after="0" w:line="288" w:lineRule="auto"/>
        <w:ind w:left="1" w:hanging="3"/>
        <w:rPr>
          <w:color w:val="000000"/>
          <w:sz w:val="26"/>
          <w:szCs w:val="26"/>
        </w:rPr>
      </w:pPr>
    </w:p>
    <w:p w14:paraId="6BD18F9B" w14:textId="77777777" w:rsidR="00120063" w:rsidRDefault="00120063">
      <w:pPr>
        <w:spacing w:after="0" w:line="288" w:lineRule="auto"/>
        <w:ind w:left="1" w:hanging="3"/>
        <w:jc w:val="both"/>
        <w:rPr>
          <w:color w:val="000000"/>
          <w:sz w:val="26"/>
          <w:szCs w:val="26"/>
        </w:rPr>
      </w:pPr>
    </w:p>
    <w:p w14:paraId="238601FE" w14:textId="77777777" w:rsidR="00120063" w:rsidRDefault="00120063">
      <w:pPr>
        <w:spacing w:after="0" w:line="288" w:lineRule="auto"/>
        <w:ind w:left="1" w:hanging="3"/>
        <w:rPr>
          <w:color w:val="000000"/>
          <w:sz w:val="26"/>
          <w:szCs w:val="26"/>
        </w:rPr>
      </w:pPr>
    </w:p>
    <w:sectPr w:rsidR="00120063">
      <w:pgSz w:w="11907" w:h="16840"/>
      <w:pgMar w:top="1134" w:right="1418" w:bottom="1134" w:left="1418" w:header="567" w:footer="284"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4784D47" w14:textId="77777777" w:rsidR="00B06D4F" w:rsidRDefault="00B06D4F">
      <w:pPr>
        <w:spacing w:after="0" w:line="240" w:lineRule="auto"/>
        <w:ind w:left="0" w:hanging="2"/>
      </w:pPr>
      <w:r>
        <w:separator/>
      </w:r>
    </w:p>
  </w:endnote>
  <w:endnote w:type="continuationSeparator" w:id="0">
    <w:p w14:paraId="66CAE809" w14:textId="77777777" w:rsidR="00B06D4F" w:rsidRDefault="00B06D4F">
      <w:pPr>
        <w:spacing w:after="0"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embedRegular r:id="rId1" w:fontKey="{1341F7FF-F18C-4074-A9C5-2D4386F7EFA3}"/>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VNtimes new roman">
    <w:altName w:val="Calibri"/>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embedRegular r:id="rId2" w:fontKey="{630B0ED9-942C-49D1-9D98-9481B606F0A7}"/>
  </w:font>
  <w:font w:name="CIDFont+F5">
    <w:altName w:val="Cambria"/>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embedRegular r:id="rId3" w:fontKey="{CAD32EDD-85F4-4CB2-A60C-03D3B05D48D2}"/>
    <w:embedBold r:id="rId4" w:fontKey="{F8A88765-611F-42E2-A4C1-F4C2C0C09D6E}"/>
  </w:font>
  <w:font w:name="Segoe UI">
    <w:panose1 w:val="020B0502040204020203"/>
    <w:charset w:val="00"/>
    <w:family w:val="swiss"/>
    <w:pitch w:val="variable"/>
    <w:sig w:usb0="E4002EFF" w:usb1="C000E47F" w:usb2="00000009" w:usb3="00000000" w:csb0="000001FF" w:csb1="00000000"/>
    <w:embedRegular r:id="rId5" w:fontKey="{581B39DA-E3A7-4EF4-ABFA-6362615B2799}"/>
  </w:font>
  <w:font w:name="Georgia">
    <w:panose1 w:val="02040502050405020303"/>
    <w:charset w:val="00"/>
    <w:family w:val="roman"/>
    <w:pitch w:val="variable"/>
    <w:sig w:usb0="00000287" w:usb1="00000000" w:usb2="00000000" w:usb3="00000000" w:csb0="0000009F" w:csb1="00000000"/>
    <w:embedRegular r:id="rId6" w:fontKey="{1E5E5FD9-FD6D-42DC-8A56-4BAFED20EBBC}"/>
    <w:embedItalic r:id="rId7" w:fontKey="{91DE2103-7E36-4B62-93CF-44C154D8E976}"/>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3EDD17" w14:textId="77777777" w:rsidR="00120063" w:rsidRDefault="00E63688">
    <w:pPr>
      <w:pBdr>
        <w:top w:val="nil"/>
        <w:left w:val="nil"/>
        <w:bottom w:val="nil"/>
        <w:right w:val="nil"/>
        <w:between w:val="nil"/>
      </w:pBdr>
      <w:ind w:left="0" w:hanging="2"/>
      <w:jc w:val="right"/>
      <w:rPr>
        <w:color w:val="000000"/>
      </w:rPr>
    </w:pPr>
    <w:r>
      <w:rPr>
        <w:color w:val="000000"/>
      </w:rPr>
      <w:fldChar w:fldCharType="begin"/>
    </w:r>
    <w:r>
      <w:rPr>
        <w:color w:val="000000"/>
      </w:rPr>
      <w:instrText>PAGE</w:instrText>
    </w:r>
    <w:r w:rsidR="00B06D4F">
      <w:rPr>
        <w:color w:val="000000"/>
      </w:rPr>
      <w:fldChar w:fldCharType="separate"/>
    </w:r>
    <w:r>
      <w:rPr>
        <w:color w:val="000000"/>
      </w:rPr>
      <w:fldChar w:fldCharType="end"/>
    </w:r>
  </w:p>
  <w:p w14:paraId="16DEB4AB" w14:textId="77777777" w:rsidR="00120063" w:rsidRDefault="00120063">
    <w:pPr>
      <w:pBdr>
        <w:top w:val="nil"/>
        <w:left w:val="nil"/>
        <w:bottom w:val="nil"/>
        <w:right w:val="nil"/>
        <w:between w:val="nil"/>
      </w:pBdr>
      <w:ind w:left="0" w:right="360" w:hanging="2"/>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F42FAED" w14:textId="77777777" w:rsidR="00B06D4F" w:rsidRDefault="00B06D4F">
      <w:pPr>
        <w:spacing w:after="0" w:line="240" w:lineRule="auto"/>
        <w:ind w:left="0" w:hanging="2"/>
      </w:pPr>
      <w:r>
        <w:separator/>
      </w:r>
    </w:p>
  </w:footnote>
  <w:footnote w:type="continuationSeparator" w:id="0">
    <w:p w14:paraId="3C0F6F00" w14:textId="77777777" w:rsidR="00B06D4F" w:rsidRDefault="00B06D4F">
      <w:pPr>
        <w:spacing w:after="0"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987995" w14:textId="3F0EAFC5" w:rsidR="00120063" w:rsidRDefault="00E63688">
    <w:pPr>
      <w:pBdr>
        <w:top w:val="nil"/>
        <w:left w:val="nil"/>
        <w:bottom w:val="nil"/>
        <w:right w:val="nil"/>
        <w:between w:val="nil"/>
      </w:pBdr>
      <w:ind w:left="0" w:hanging="2"/>
      <w:jc w:val="center"/>
      <w:rPr>
        <w:color w:val="000000"/>
      </w:rPr>
    </w:pPr>
    <w:r>
      <w:rPr>
        <w:color w:val="000000"/>
      </w:rPr>
      <w:fldChar w:fldCharType="begin"/>
    </w:r>
    <w:r>
      <w:rPr>
        <w:color w:val="000000"/>
      </w:rPr>
      <w:instrText>PAGE</w:instrText>
    </w:r>
    <w:r w:rsidR="00B06D4F">
      <w:rPr>
        <w:color w:val="000000"/>
      </w:rPr>
      <w:fldChar w:fldCharType="separate"/>
    </w:r>
    <w:r w:rsidR="002E65D4">
      <w:rPr>
        <w:noProof/>
        <w:color w:val="000000"/>
      </w:rPr>
      <w:t>1</w:t>
    </w:r>
    <w:r>
      <w:rPr>
        <w:color w:val="000000"/>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196207"/>
    <w:multiLevelType w:val="multilevel"/>
    <w:tmpl w:val="FFFFFFFF"/>
    <w:lvl w:ilvl="0">
      <w:numFmt w:val="bullet"/>
      <w:lvlText w:val="-"/>
      <w:lvlJc w:val="left"/>
      <w:pPr>
        <w:ind w:left="360" w:hanging="360"/>
      </w:pPr>
      <w:rPr>
        <w:rFonts w:ascii="Times New Roman" w:eastAsia="Times New Roman" w:hAnsi="Times New Roman" w:cs="Times New Roman"/>
        <w:vertAlign w:val="baseline"/>
      </w:rPr>
    </w:lvl>
    <w:lvl w:ilvl="1">
      <w:start w:val="1"/>
      <w:numFmt w:val="bullet"/>
      <w:lvlText w:val="o"/>
      <w:lvlJc w:val="left"/>
      <w:pPr>
        <w:ind w:left="1080" w:hanging="360"/>
      </w:pPr>
      <w:rPr>
        <w:rFonts w:ascii="Courier New" w:eastAsia="Courier New" w:hAnsi="Courier New" w:cs="Courier New"/>
        <w:vertAlign w:val="baseline"/>
      </w:rPr>
    </w:lvl>
    <w:lvl w:ilvl="2">
      <w:start w:val="1"/>
      <w:numFmt w:val="bullet"/>
      <w:lvlText w:val="▪"/>
      <w:lvlJc w:val="left"/>
      <w:pPr>
        <w:ind w:left="1800" w:hanging="360"/>
      </w:pPr>
      <w:rPr>
        <w:rFonts w:ascii="Noto Sans Symbols" w:eastAsia="Noto Sans Symbols" w:hAnsi="Noto Sans Symbols" w:cs="Noto Sans Symbols"/>
        <w:vertAlign w:val="baseline"/>
      </w:rPr>
    </w:lvl>
    <w:lvl w:ilvl="3">
      <w:start w:val="1"/>
      <w:numFmt w:val="bullet"/>
      <w:lvlText w:val="●"/>
      <w:lvlJc w:val="left"/>
      <w:pPr>
        <w:ind w:left="2520" w:hanging="360"/>
      </w:pPr>
      <w:rPr>
        <w:rFonts w:ascii="Noto Sans Symbols" w:eastAsia="Noto Sans Symbols" w:hAnsi="Noto Sans Symbols" w:cs="Noto Sans Symbols"/>
        <w:vertAlign w:val="baseline"/>
      </w:rPr>
    </w:lvl>
    <w:lvl w:ilvl="4">
      <w:start w:val="1"/>
      <w:numFmt w:val="bullet"/>
      <w:lvlText w:val="o"/>
      <w:lvlJc w:val="left"/>
      <w:pPr>
        <w:ind w:left="3240" w:hanging="360"/>
      </w:pPr>
      <w:rPr>
        <w:rFonts w:ascii="Courier New" w:eastAsia="Courier New" w:hAnsi="Courier New" w:cs="Courier New"/>
        <w:vertAlign w:val="baseline"/>
      </w:rPr>
    </w:lvl>
    <w:lvl w:ilvl="5">
      <w:start w:val="1"/>
      <w:numFmt w:val="bullet"/>
      <w:lvlText w:val="▪"/>
      <w:lvlJc w:val="left"/>
      <w:pPr>
        <w:ind w:left="3960" w:hanging="360"/>
      </w:pPr>
      <w:rPr>
        <w:rFonts w:ascii="Noto Sans Symbols" w:eastAsia="Noto Sans Symbols" w:hAnsi="Noto Sans Symbols" w:cs="Noto Sans Symbols"/>
        <w:vertAlign w:val="baseline"/>
      </w:rPr>
    </w:lvl>
    <w:lvl w:ilvl="6">
      <w:start w:val="1"/>
      <w:numFmt w:val="bullet"/>
      <w:lvlText w:val="●"/>
      <w:lvlJc w:val="left"/>
      <w:pPr>
        <w:ind w:left="4680" w:hanging="360"/>
      </w:pPr>
      <w:rPr>
        <w:rFonts w:ascii="Noto Sans Symbols" w:eastAsia="Noto Sans Symbols" w:hAnsi="Noto Sans Symbols" w:cs="Noto Sans Symbols"/>
        <w:vertAlign w:val="baseline"/>
      </w:rPr>
    </w:lvl>
    <w:lvl w:ilvl="7">
      <w:start w:val="1"/>
      <w:numFmt w:val="bullet"/>
      <w:lvlText w:val="o"/>
      <w:lvlJc w:val="left"/>
      <w:pPr>
        <w:ind w:left="5400" w:hanging="360"/>
      </w:pPr>
      <w:rPr>
        <w:rFonts w:ascii="Courier New" w:eastAsia="Courier New" w:hAnsi="Courier New" w:cs="Courier New"/>
        <w:vertAlign w:val="baseline"/>
      </w:rPr>
    </w:lvl>
    <w:lvl w:ilvl="8">
      <w:start w:val="1"/>
      <w:numFmt w:val="bullet"/>
      <w:lvlText w:val="▪"/>
      <w:lvlJc w:val="left"/>
      <w:pPr>
        <w:ind w:left="6120" w:hanging="360"/>
      </w:pPr>
      <w:rPr>
        <w:rFonts w:ascii="Noto Sans Symbols" w:eastAsia="Noto Sans Symbols" w:hAnsi="Noto Sans Symbols" w:cs="Noto Sans Symbols"/>
        <w:vertAlign w:val="baseline"/>
      </w:rPr>
    </w:lvl>
  </w:abstractNum>
  <w:abstractNum w:abstractNumId="1" w15:restartNumberingAfterBreak="0">
    <w:nsid w:val="397A3CC2"/>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3DB74990"/>
    <w:multiLevelType w:val="multilevel"/>
    <w:tmpl w:val="FFFFFFFF"/>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3" w15:restartNumberingAfterBreak="0">
    <w:nsid w:val="70804003"/>
    <w:multiLevelType w:val="multilevel"/>
    <w:tmpl w:val="FFFFFFFF"/>
    <w:lvl w:ilvl="0">
      <w:start w:val="1"/>
      <w:numFmt w:val="decimal"/>
      <w:lvlText w:val="[%1]."/>
      <w:lvlJc w:val="left"/>
      <w:pPr>
        <w:ind w:left="928" w:hanging="360"/>
      </w:pPr>
      <w:rPr>
        <w:vertAlign w:val="baseline"/>
      </w:rPr>
    </w:lvl>
    <w:lvl w:ilvl="1">
      <w:start w:val="1"/>
      <w:numFmt w:val="lowerLetter"/>
      <w:lvlText w:val="%2."/>
      <w:lvlJc w:val="left"/>
      <w:pPr>
        <w:ind w:left="1648" w:hanging="360"/>
      </w:pPr>
      <w:rPr>
        <w:vertAlign w:val="baseline"/>
      </w:rPr>
    </w:lvl>
    <w:lvl w:ilvl="2">
      <w:start w:val="1"/>
      <w:numFmt w:val="lowerRoman"/>
      <w:lvlText w:val="%3."/>
      <w:lvlJc w:val="right"/>
      <w:pPr>
        <w:ind w:left="2368" w:hanging="180"/>
      </w:pPr>
      <w:rPr>
        <w:vertAlign w:val="baseline"/>
      </w:rPr>
    </w:lvl>
    <w:lvl w:ilvl="3">
      <w:start w:val="1"/>
      <w:numFmt w:val="decimal"/>
      <w:lvlText w:val="%4."/>
      <w:lvlJc w:val="left"/>
      <w:pPr>
        <w:ind w:left="3088" w:hanging="360"/>
      </w:pPr>
      <w:rPr>
        <w:vertAlign w:val="baseline"/>
      </w:rPr>
    </w:lvl>
    <w:lvl w:ilvl="4">
      <w:start w:val="1"/>
      <w:numFmt w:val="lowerLetter"/>
      <w:lvlText w:val="%5."/>
      <w:lvlJc w:val="left"/>
      <w:pPr>
        <w:ind w:left="3808" w:hanging="360"/>
      </w:pPr>
      <w:rPr>
        <w:vertAlign w:val="baseline"/>
      </w:rPr>
    </w:lvl>
    <w:lvl w:ilvl="5">
      <w:start w:val="1"/>
      <w:numFmt w:val="lowerRoman"/>
      <w:lvlText w:val="%6."/>
      <w:lvlJc w:val="right"/>
      <w:pPr>
        <w:ind w:left="4528" w:hanging="180"/>
      </w:pPr>
      <w:rPr>
        <w:vertAlign w:val="baseline"/>
      </w:rPr>
    </w:lvl>
    <w:lvl w:ilvl="6">
      <w:start w:val="1"/>
      <w:numFmt w:val="decimal"/>
      <w:lvlText w:val="%7."/>
      <w:lvlJc w:val="left"/>
      <w:pPr>
        <w:ind w:left="5248" w:hanging="360"/>
      </w:pPr>
      <w:rPr>
        <w:vertAlign w:val="baseline"/>
      </w:rPr>
    </w:lvl>
    <w:lvl w:ilvl="7">
      <w:start w:val="1"/>
      <w:numFmt w:val="lowerLetter"/>
      <w:lvlText w:val="%8."/>
      <w:lvlJc w:val="left"/>
      <w:pPr>
        <w:ind w:left="5968" w:hanging="360"/>
      </w:pPr>
      <w:rPr>
        <w:vertAlign w:val="baseline"/>
      </w:rPr>
    </w:lvl>
    <w:lvl w:ilvl="8">
      <w:start w:val="1"/>
      <w:numFmt w:val="lowerRoman"/>
      <w:lvlText w:val="%9."/>
      <w:lvlJc w:val="right"/>
      <w:pPr>
        <w:ind w:left="6688" w:hanging="180"/>
      </w:pPr>
      <w:rPr>
        <w:vertAlign w:val="baseline"/>
      </w:rPr>
    </w:lvl>
  </w:abstractNum>
  <w:abstractNum w:abstractNumId="4" w15:restartNumberingAfterBreak="0">
    <w:nsid w:val="7E544965"/>
    <w:multiLevelType w:val="hybridMultilevel"/>
    <w:tmpl w:val="69F2FCF2"/>
    <w:lvl w:ilvl="0" w:tplc="95241298">
      <w:start w:val="1"/>
      <w:numFmt w:val="bullet"/>
      <w:lvlText w:val="●"/>
      <w:lvlJc w:val="left"/>
      <w:pPr>
        <w:ind w:left="720" w:hanging="360"/>
      </w:pPr>
      <w:rPr>
        <w:rFonts w:ascii="Symbol" w:hAnsi="Symbol" w:hint="default"/>
      </w:rPr>
    </w:lvl>
    <w:lvl w:ilvl="1" w:tplc="CF0A7028">
      <w:start w:val="1"/>
      <w:numFmt w:val="bullet"/>
      <w:lvlText w:val="o"/>
      <w:lvlJc w:val="left"/>
      <w:pPr>
        <w:ind w:left="1440" w:hanging="360"/>
      </w:pPr>
      <w:rPr>
        <w:rFonts w:ascii="Courier New" w:hAnsi="Courier New" w:hint="default"/>
      </w:rPr>
    </w:lvl>
    <w:lvl w:ilvl="2" w:tplc="0F2A4152">
      <w:start w:val="1"/>
      <w:numFmt w:val="bullet"/>
      <w:lvlText w:val=""/>
      <w:lvlJc w:val="left"/>
      <w:pPr>
        <w:ind w:left="2160" w:hanging="360"/>
      </w:pPr>
      <w:rPr>
        <w:rFonts w:ascii="Wingdings" w:hAnsi="Wingdings" w:hint="default"/>
      </w:rPr>
    </w:lvl>
    <w:lvl w:ilvl="3" w:tplc="64DA6C14">
      <w:start w:val="1"/>
      <w:numFmt w:val="bullet"/>
      <w:lvlText w:val=""/>
      <w:lvlJc w:val="left"/>
      <w:pPr>
        <w:ind w:left="2880" w:hanging="360"/>
      </w:pPr>
      <w:rPr>
        <w:rFonts w:ascii="Symbol" w:hAnsi="Symbol" w:hint="default"/>
      </w:rPr>
    </w:lvl>
    <w:lvl w:ilvl="4" w:tplc="D9E4C27E">
      <w:start w:val="1"/>
      <w:numFmt w:val="bullet"/>
      <w:lvlText w:val="o"/>
      <w:lvlJc w:val="left"/>
      <w:pPr>
        <w:ind w:left="3600" w:hanging="360"/>
      </w:pPr>
      <w:rPr>
        <w:rFonts w:ascii="Courier New" w:hAnsi="Courier New" w:hint="default"/>
      </w:rPr>
    </w:lvl>
    <w:lvl w:ilvl="5" w:tplc="F092B0A2">
      <w:start w:val="1"/>
      <w:numFmt w:val="bullet"/>
      <w:lvlText w:val=""/>
      <w:lvlJc w:val="left"/>
      <w:pPr>
        <w:ind w:left="4320" w:hanging="360"/>
      </w:pPr>
      <w:rPr>
        <w:rFonts w:ascii="Wingdings" w:hAnsi="Wingdings" w:hint="default"/>
      </w:rPr>
    </w:lvl>
    <w:lvl w:ilvl="6" w:tplc="B5DE8730">
      <w:start w:val="1"/>
      <w:numFmt w:val="bullet"/>
      <w:lvlText w:val=""/>
      <w:lvlJc w:val="left"/>
      <w:pPr>
        <w:ind w:left="5040" w:hanging="360"/>
      </w:pPr>
      <w:rPr>
        <w:rFonts w:ascii="Symbol" w:hAnsi="Symbol" w:hint="default"/>
      </w:rPr>
    </w:lvl>
    <w:lvl w:ilvl="7" w:tplc="CEB69B5E">
      <w:start w:val="1"/>
      <w:numFmt w:val="bullet"/>
      <w:lvlText w:val="o"/>
      <w:lvlJc w:val="left"/>
      <w:pPr>
        <w:ind w:left="5760" w:hanging="360"/>
      </w:pPr>
      <w:rPr>
        <w:rFonts w:ascii="Courier New" w:hAnsi="Courier New" w:hint="default"/>
      </w:rPr>
    </w:lvl>
    <w:lvl w:ilvl="8" w:tplc="088ACEEE">
      <w:start w:val="1"/>
      <w:numFmt w:val="bullet"/>
      <w:lvlText w:val=""/>
      <w:lvlJc w:val="left"/>
      <w:pPr>
        <w:ind w:left="6480" w:hanging="360"/>
      </w:pPr>
      <w:rPr>
        <w:rFonts w:ascii="Wingdings" w:hAnsi="Wingdings" w:hint="default"/>
      </w:rPr>
    </w:lvl>
  </w:abstractNum>
  <w:num w:numId="1" w16cid:durableId="1061710622">
    <w:abstractNumId w:val="4"/>
  </w:num>
  <w:num w:numId="2" w16cid:durableId="1720784550">
    <w:abstractNumId w:val="3"/>
  </w:num>
  <w:num w:numId="3" w16cid:durableId="1044330655">
    <w:abstractNumId w:val="2"/>
  </w:num>
  <w:num w:numId="4" w16cid:durableId="403337687">
    <w:abstractNumId w:val="1"/>
  </w:num>
  <w:num w:numId="5" w16cid:durableId="111995680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20063"/>
    <w:rsid w:val="00120063"/>
    <w:rsid w:val="002E65D4"/>
    <w:rsid w:val="00655526"/>
    <w:rsid w:val="0097128F"/>
    <w:rsid w:val="00B06D4F"/>
    <w:rsid w:val="00E63688"/>
    <w:rsid w:val="4E87FEBE"/>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FF0E021"/>
  <w15:docId w15:val="{08E5FDF5-6480-439D-9B1B-0083023763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en-US" w:eastAsia="ja-JP"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ind w:leftChars="-1" w:left="-1" w:hangingChars="1" w:hanging="1"/>
      <w:textDirection w:val="btLr"/>
      <w:textAlignment w:val="top"/>
      <w:outlineLvl w:val="0"/>
    </w:pPr>
    <w:rPr>
      <w:position w:val="-1"/>
      <w:lang w:eastAsia="en-US"/>
    </w:rPr>
  </w:style>
  <w:style w:type="paragraph" w:styleId="Heading1">
    <w:name w:val="heading 1"/>
    <w:basedOn w:val="Normal"/>
    <w:next w:val="Normal"/>
    <w:uiPriority w:val="9"/>
    <w:qFormat/>
    <w:pPr>
      <w:keepNext/>
      <w:spacing w:after="0" w:line="240" w:lineRule="auto"/>
      <w:jc w:val="center"/>
    </w:pPr>
    <w:rPr>
      <w:rFonts w:ascii="VNtimes new roman" w:hAnsi="VNtimes new roman"/>
      <w:b/>
      <w:sz w:val="28"/>
      <w:szCs w:val="20"/>
    </w:rPr>
  </w:style>
  <w:style w:type="paragraph" w:styleId="Heading2">
    <w:name w:val="heading 2"/>
    <w:basedOn w:val="Normal"/>
    <w:next w:val="Normal"/>
    <w:uiPriority w:val="9"/>
    <w:semiHidden/>
    <w:unhideWhenUsed/>
    <w:qFormat/>
    <w:pPr>
      <w:keepNext/>
      <w:keepLines/>
      <w:spacing w:before="40" w:after="0"/>
      <w:outlineLvl w:val="1"/>
    </w:pPr>
    <w:rPr>
      <w:color w:val="2F5496"/>
      <w:sz w:val="26"/>
      <w:szCs w:val="26"/>
    </w:rPr>
  </w:style>
  <w:style w:type="paragraph" w:styleId="Heading3">
    <w:name w:val="heading 3"/>
    <w:basedOn w:val="Normal"/>
    <w:uiPriority w:val="9"/>
    <w:semiHidden/>
    <w:unhideWhenUsed/>
    <w:qFormat/>
    <w:pPr>
      <w:widowControl w:val="0"/>
      <w:autoSpaceDE w:val="0"/>
      <w:autoSpaceDN w:val="0"/>
      <w:spacing w:after="0" w:line="240" w:lineRule="auto"/>
      <w:ind w:left="906" w:hanging="360"/>
      <w:outlineLvl w:val="2"/>
    </w:pPr>
    <w:rPr>
      <w:b/>
      <w:bCs/>
      <w:i/>
      <w:iCs/>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spacing w:after="0" w:line="240" w:lineRule="auto"/>
      <w:contextualSpacing/>
      <w:jc w:val="center"/>
    </w:pPr>
    <w:rPr>
      <w:rFonts w:ascii="Cambria" w:hAnsi="Cambria"/>
      <w:spacing w:val="-10"/>
      <w:kern w:val="28"/>
      <w:sz w:val="48"/>
      <w:szCs w:val="56"/>
    </w:rPr>
  </w:style>
  <w:style w:type="character" w:customStyle="1" w:styleId="Heading1Char">
    <w:name w:val="Heading 1 Char"/>
    <w:rPr>
      <w:rFonts w:ascii="VNtimes new roman" w:eastAsia="Times New Roman" w:hAnsi="VNtimes new roman" w:cs="Times New Roman"/>
      <w:b/>
      <w:w w:val="100"/>
      <w:kern w:val="0"/>
      <w:position w:val="-1"/>
      <w:szCs w:val="20"/>
      <w:effect w:val="none"/>
      <w:vertAlign w:val="baseline"/>
      <w:cs w:val="0"/>
      <w:em w:val="none"/>
    </w:rPr>
  </w:style>
  <w:style w:type="character" w:customStyle="1" w:styleId="TitleChar">
    <w:name w:val="Title Char"/>
    <w:rPr>
      <w:rFonts w:ascii="Cambria" w:eastAsia="Times New Roman" w:hAnsi="Cambria" w:cs="Times New Roman"/>
      <w:spacing w:val="-10"/>
      <w:w w:val="100"/>
      <w:kern w:val="28"/>
      <w:position w:val="-1"/>
      <w:sz w:val="48"/>
      <w:szCs w:val="56"/>
      <w:effect w:val="none"/>
      <w:vertAlign w:val="baseline"/>
      <w:cs w:val="0"/>
      <w:em w:val="none"/>
    </w:rPr>
  </w:style>
  <w:style w:type="paragraph" w:styleId="Footer">
    <w:name w:val="footer"/>
    <w:basedOn w:val="Normal"/>
  </w:style>
  <w:style w:type="character" w:customStyle="1" w:styleId="FooterChar">
    <w:name w:val="Footer Char"/>
    <w:rPr>
      <w:w w:val="100"/>
      <w:kern w:val="0"/>
      <w:position w:val="-1"/>
      <w:sz w:val="24"/>
      <w:szCs w:val="24"/>
      <w:effect w:val="none"/>
      <w:vertAlign w:val="baseline"/>
      <w:cs w:val="0"/>
      <w:em w:val="none"/>
    </w:rPr>
  </w:style>
  <w:style w:type="character" w:styleId="PageNumber">
    <w:name w:val="page number"/>
    <w:basedOn w:val="DefaultParagraphFont"/>
    <w:rPr>
      <w:w w:val="100"/>
      <w:position w:val="-1"/>
      <w:effect w:val="none"/>
      <w:vertAlign w:val="baseline"/>
      <w:cs w:val="0"/>
      <w:em w:val="none"/>
    </w:rPr>
  </w:style>
  <w:style w:type="paragraph" w:styleId="Header">
    <w:name w:val="header"/>
    <w:basedOn w:val="Normal"/>
  </w:style>
  <w:style w:type="character" w:customStyle="1" w:styleId="HeaderChar">
    <w:name w:val="Header Char"/>
    <w:rPr>
      <w:w w:val="100"/>
      <w:kern w:val="0"/>
      <w:position w:val="-1"/>
      <w:sz w:val="24"/>
      <w:szCs w:val="24"/>
      <w:effect w:val="none"/>
      <w:vertAlign w:val="baseline"/>
      <w:cs w:val="0"/>
      <w:em w:val="none"/>
      <w:lang w:val="en-US"/>
    </w:rPr>
  </w:style>
  <w:style w:type="paragraph" w:styleId="ListParagraph">
    <w:name w:val="List Paragraph"/>
    <w:basedOn w:val="Normal"/>
    <w:pPr>
      <w:spacing w:after="0" w:line="240" w:lineRule="auto"/>
      <w:ind w:left="720"/>
      <w:contextualSpacing/>
    </w:pPr>
  </w:style>
  <w:style w:type="paragraph" w:customStyle="1" w:styleId="Body">
    <w:name w:val="Body"/>
    <w:pPr>
      <w:pBdr>
        <w:top w:val="nil"/>
        <w:left w:val="nil"/>
        <w:bottom w:val="nil"/>
        <w:right w:val="nil"/>
        <w:between w:val="nil"/>
        <w:bar w:val="nil"/>
      </w:pBdr>
      <w:suppressAutoHyphens/>
      <w:spacing w:after="120" w:line="288" w:lineRule="auto"/>
      <w:ind w:leftChars="-1" w:left="-1" w:hangingChars="1" w:hanging="1"/>
      <w:jc w:val="both"/>
      <w:textDirection w:val="btLr"/>
      <w:textAlignment w:val="top"/>
      <w:outlineLvl w:val="0"/>
    </w:pPr>
    <w:rPr>
      <w:rFonts w:ascii="Cambria" w:eastAsia="Cambria" w:hAnsi="Cambria" w:cs="Cambria"/>
      <w:color w:val="000000"/>
      <w:position w:val="-1"/>
      <w:bdr w:val="nil"/>
      <w:lang w:eastAsia="en-US"/>
    </w:rPr>
  </w:style>
  <w:style w:type="paragraph" w:customStyle="1" w:styleId="Default">
    <w:name w:val="Default"/>
    <w:pPr>
      <w:suppressAutoHyphens/>
      <w:autoSpaceDE w:val="0"/>
      <w:autoSpaceDN w:val="0"/>
      <w:adjustRightInd w:val="0"/>
      <w:spacing w:line="1" w:lineRule="atLeast"/>
      <w:ind w:leftChars="-1" w:left="-1" w:hangingChars="1" w:hanging="1"/>
      <w:textDirection w:val="btLr"/>
      <w:textAlignment w:val="top"/>
      <w:outlineLvl w:val="0"/>
    </w:pPr>
    <w:rPr>
      <w:color w:val="000000"/>
      <w:position w:val="-1"/>
      <w:lang w:eastAsia="en-US"/>
    </w:rPr>
  </w:style>
  <w:style w:type="character" w:customStyle="1" w:styleId="fontstyle01">
    <w:name w:val="fontstyle01"/>
    <w:rPr>
      <w:rFonts w:ascii="CIDFont+F5" w:hAnsi="CIDFont+F5" w:hint="default"/>
      <w:i/>
      <w:iCs/>
      <w:color w:val="000000"/>
      <w:w w:val="100"/>
      <w:position w:val="-1"/>
      <w:sz w:val="24"/>
      <w:szCs w:val="24"/>
      <w:effect w:val="none"/>
      <w:vertAlign w:val="baseline"/>
      <w:cs w:val="0"/>
      <w:em w:val="none"/>
    </w:rPr>
  </w:style>
  <w:style w:type="character" w:customStyle="1" w:styleId="Heading2Char">
    <w:name w:val="Heading 2 Char"/>
    <w:rPr>
      <w:rFonts w:ascii="Times New Roman" w:eastAsia="Times New Roman" w:hAnsi="Times New Roman" w:cs="Times New Roman"/>
      <w:color w:val="2F5496"/>
      <w:w w:val="100"/>
      <w:kern w:val="0"/>
      <w:position w:val="-1"/>
      <w:sz w:val="26"/>
      <w:szCs w:val="26"/>
      <w:effect w:val="none"/>
      <w:vertAlign w:val="baseline"/>
      <w:cs w:val="0"/>
      <w:em w:val="none"/>
      <w:lang w:val="en-US"/>
    </w:rPr>
  </w:style>
  <w:style w:type="character" w:customStyle="1" w:styleId="Heading3Char">
    <w:name w:val="Heading 3 Char"/>
    <w:rPr>
      <w:b/>
      <w:bCs/>
      <w:i/>
      <w:iCs/>
      <w:w w:val="100"/>
      <w:kern w:val="0"/>
      <w:position w:val="-1"/>
      <w:sz w:val="24"/>
      <w:szCs w:val="24"/>
      <w:effect w:val="none"/>
      <w:vertAlign w:val="baseline"/>
      <w:cs w:val="0"/>
      <w:em w:val="none"/>
    </w:rPr>
  </w:style>
  <w:style w:type="paragraph" w:styleId="TOC1">
    <w:name w:val="toc 1"/>
    <w:basedOn w:val="Normal"/>
    <w:pPr>
      <w:widowControl w:val="0"/>
      <w:autoSpaceDE w:val="0"/>
      <w:autoSpaceDN w:val="0"/>
      <w:spacing w:before="101" w:after="0" w:line="240" w:lineRule="auto"/>
      <w:ind w:left="558" w:hanging="441"/>
    </w:pPr>
    <w:rPr>
      <w:rFonts w:ascii="Calibri" w:eastAsia="Calibri" w:hAnsi="Calibri" w:cs="Calibri"/>
      <w:b/>
      <w:bCs/>
      <w:sz w:val="22"/>
      <w:szCs w:val="22"/>
    </w:rPr>
  </w:style>
  <w:style w:type="paragraph" w:styleId="TOC2">
    <w:name w:val="toc 2"/>
    <w:basedOn w:val="Normal"/>
    <w:pPr>
      <w:widowControl w:val="0"/>
      <w:autoSpaceDE w:val="0"/>
      <w:autoSpaceDN w:val="0"/>
      <w:spacing w:before="101" w:after="0" w:line="240" w:lineRule="auto"/>
      <w:ind w:left="685" w:hanging="347"/>
    </w:pPr>
    <w:rPr>
      <w:rFonts w:ascii="Calibri" w:eastAsia="Calibri" w:hAnsi="Calibri" w:cs="Calibri"/>
      <w:b/>
      <w:bCs/>
      <w:sz w:val="22"/>
      <w:szCs w:val="22"/>
    </w:rPr>
  </w:style>
  <w:style w:type="paragraph" w:styleId="TOC3">
    <w:name w:val="toc 3"/>
    <w:basedOn w:val="Normal"/>
    <w:pPr>
      <w:widowControl w:val="0"/>
      <w:autoSpaceDE w:val="0"/>
      <w:autoSpaceDN w:val="0"/>
      <w:spacing w:before="98" w:after="0" w:line="240" w:lineRule="auto"/>
      <w:ind w:left="889" w:hanging="332"/>
    </w:pPr>
    <w:rPr>
      <w:b/>
      <w:bCs/>
      <w:i/>
      <w:iCs/>
      <w:sz w:val="22"/>
      <w:szCs w:val="22"/>
    </w:rPr>
  </w:style>
  <w:style w:type="paragraph" w:styleId="BodyText">
    <w:name w:val="Body Text"/>
    <w:basedOn w:val="Normal"/>
    <w:pPr>
      <w:widowControl w:val="0"/>
      <w:autoSpaceDE w:val="0"/>
      <w:autoSpaceDN w:val="0"/>
      <w:spacing w:after="0" w:line="240" w:lineRule="auto"/>
    </w:pPr>
  </w:style>
  <w:style w:type="character" w:customStyle="1" w:styleId="BodyTextChar">
    <w:name w:val="Body Text Char"/>
    <w:rPr>
      <w:w w:val="100"/>
      <w:kern w:val="0"/>
      <w:position w:val="-1"/>
      <w:sz w:val="24"/>
      <w:szCs w:val="24"/>
      <w:effect w:val="none"/>
      <w:vertAlign w:val="baseline"/>
      <w:cs w:val="0"/>
      <w:em w:val="none"/>
    </w:rPr>
  </w:style>
  <w:style w:type="paragraph" w:customStyle="1" w:styleId="TableParagraph">
    <w:name w:val="Table Paragraph"/>
    <w:basedOn w:val="Normal"/>
    <w:pPr>
      <w:widowControl w:val="0"/>
      <w:autoSpaceDE w:val="0"/>
      <w:autoSpaceDN w:val="0"/>
      <w:spacing w:after="0" w:line="240" w:lineRule="auto"/>
    </w:pPr>
    <w:rPr>
      <w:sz w:val="22"/>
      <w:szCs w:val="22"/>
    </w:rPr>
  </w:style>
  <w:style w:type="character" w:styleId="CommentReference">
    <w:name w:val="annotation reference"/>
    <w:qFormat/>
    <w:rPr>
      <w:w w:val="100"/>
      <w:position w:val="-1"/>
      <w:sz w:val="16"/>
      <w:szCs w:val="16"/>
      <w:effect w:val="none"/>
      <w:vertAlign w:val="baseline"/>
      <w:cs w:val="0"/>
      <w:em w:val="none"/>
    </w:rPr>
  </w:style>
  <w:style w:type="paragraph" w:styleId="CommentText">
    <w:name w:val="annotation text"/>
    <w:basedOn w:val="Normal"/>
    <w:qFormat/>
    <w:rPr>
      <w:sz w:val="20"/>
      <w:szCs w:val="20"/>
    </w:rPr>
  </w:style>
  <w:style w:type="character" w:customStyle="1" w:styleId="CommentTextChar">
    <w:name w:val="Comment Text Char"/>
    <w:rPr>
      <w:w w:val="100"/>
      <w:position w:val="-1"/>
      <w:effect w:val="none"/>
      <w:vertAlign w:val="baseline"/>
      <w:cs w:val="0"/>
      <w:em w:val="none"/>
    </w:rPr>
  </w:style>
  <w:style w:type="paragraph" w:styleId="BalloonText">
    <w:name w:val="Balloon Text"/>
    <w:basedOn w:val="Normal"/>
    <w:qFormat/>
    <w:pPr>
      <w:spacing w:after="0" w:line="240" w:lineRule="auto"/>
    </w:pPr>
    <w:rPr>
      <w:rFonts w:ascii="Segoe UI" w:hAnsi="Segoe UI" w:cs="Segoe UI"/>
      <w:sz w:val="18"/>
      <w:szCs w:val="18"/>
    </w:rPr>
  </w:style>
  <w:style w:type="character" w:customStyle="1" w:styleId="BalloonTextChar">
    <w:name w:val="Balloon Text Char"/>
    <w:rPr>
      <w:rFonts w:ascii="Segoe UI" w:eastAsia="Times New Roman" w:hAnsi="Segoe UI" w:cs="Segoe UI"/>
      <w:w w:val="100"/>
      <w:position w:val="-1"/>
      <w:sz w:val="18"/>
      <w:szCs w:val="18"/>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Pr>
      <w:color w:val="0000FF"/>
      <w:w w:val="100"/>
      <w:position w:val="-1"/>
      <w:u w:val="single"/>
      <w:effect w:val="none"/>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Pr>
  </w:style>
  <w:style w:type="table" w:customStyle="1" w:styleId="a2">
    <w:basedOn w:val="TableNormal"/>
    <w:tblPr>
      <w:tblStyleRowBandSize w:val="1"/>
      <w:tblStyleColBandSize w:val="1"/>
    </w:tblPr>
  </w:style>
  <w:style w:type="table" w:customStyle="1" w:styleId="a3">
    <w:basedOn w:val="TableNormal"/>
    <w:tblPr>
      <w:tblStyleRowBandSize w:val="1"/>
      <w:tblStyleColBandSize w:val="1"/>
    </w:tblPr>
  </w:style>
  <w:style w:type="table" w:customStyle="1" w:styleId="a4">
    <w:basedOn w:val="TableNormal"/>
    <w:tblPr>
      <w:tblStyleRowBandSize w:val="1"/>
      <w:tblStyleColBandSize w:val="1"/>
    </w:tblPr>
  </w:style>
  <w:style w:type="table" w:customStyle="1" w:styleId="a5">
    <w:basedOn w:val="TableNormal"/>
    <w:tblPr>
      <w:tblStyleRowBandSize w:val="1"/>
      <w:tblStyleColBandSize w:val="1"/>
    </w:tblPr>
  </w:style>
  <w:style w:type="table" w:customStyle="1" w:styleId="a6">
    <w:basedOn w:val="TableNormal"/>
    <w:tblPr>
      <w:tblStyleRowBandSize w:val="1"/>
      <w:tblStyleColBandSize w:val="1"/>
    </w:tblPr>
  </w:style>
  <w:style w:type="table" w:customStyle="1" w:styleId="a7">
    <w:basedOn w:val="TableNormal"/>
    <w:tblPr>
      <w:tblStyleRowBandSize w:val="1"/>
      <w:tblStyleColBandSize w:val="1"/>
    </w:tblPr>
  </w:style>
  <w:style w:type="table" w:customStyle="1" w:styleId="a8">
    <w:basedOn w:val="TableNormal"/>
    <w:tblPr>
      <w:tblStyleRowBandSize w:val="1"/>
      <w:tblStyleColBandSize w:val="1"/>
    </w:tblPr>
  </w:style>
  <w:style w:type="table" w:customStyle="1" w:styleId="a9">
    <w:basedOn w:val="TableNormal"/>
    <w:tblPr>
      <w:tblStyleRowBandSize w:val="1"/>
      <w:tblStyleColBandSize w:val="1"/>
    </w:tblPr>
  </w:style>
  <w:style w:type="table" w:customStyle="1" w:styleId="aa">
    <w:basedOn w:val="TableNormal"/>
    <w:tblPr>
      <w:tblStyleRowBandSize w:val="1"/>
      <w:tblStyleColBandSize w:val="1"/>
    </w:tblPr>
  </w:style>
  <w:style w:type="table" w:customStyle="1" w:styleId="ab">
    <w:basedOn w:val="Table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hyperlink" Target="mailto:daominhngoc@neu.edu.vn" TargetMode="Externa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usffLde7upnU/C5FTNwCY/imUtQ==">CgMxLjAyCWlkLmdqZGd4czIKaWQuMzBqMHpsbDIKaWQuM3pueXNoNzgAciExY3hvT0hJOE1haHJOazlqNTdQamJFcHpCZTBnWjVfQmM=</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14</Pages>
  <Words>2351</Words>
  <Characters>13405</Characters>
  <Application>Microsoft Office Word</Application>
  <DocSecurity>0</DocSecurity>
  <Lines>111</Lines>
  <Paragraphs>31</Paragraphs>
  <ScaleCrop>false</ScaleCrop>
  <Company/>
  <LinksUpToDate>false</LinksUpToDate>
  <CharactersWithSpaces>15725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TUNGLE</dc:creator>
  <cp:lastModifiedBy>Bui Minh Tam</cp:lastModifiedBy>
  <cp:revision>3</cp:revision>
  <dcterms:created xsi:type="dcterms:W3CDTF">2024-04-04T07:46:00Z</dcterms:created>
  <dcterms:modified xsi:type="dcterms:W3CDTF">2024-04-15T13:04:00Z</dcterms:modified>
</cp:coreProperties>
</file>